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8A" w:rsidRPr="002E263C" w:rsidRDefault="00456B95" w:rsidP="002E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0"/>
      <w:bookmarkEnd w:id="0"/>
      <w:r w:rsidRPr="002E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bookmarkStart w:id="1" w:name="_Ref98511696"/>
      <w:bookmarkEnd w:id="1"/>
      <w:r w:rsidRPr="002E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ОГЛАШЕНИЕ О РЕАЛИЗАЦИИ ПРОЕКТА</w:t>
      </w:r>
    </w:p>
    <w:p w:rsidR="002E263C" w:rsidRPr="002E263C" w:rsidRDefault="002E263C" w:rsidP="002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3C" w:rsidRPr="002E263C" w:rsidRDefault="002E263C" w:rsidP="002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3C" w:rsidRPr="002E263C" w:rsidRDefault="002E263C" w:rsidP="002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3C" w:rsidRPr="002E263C" w:rsidRDefault="002E263C" w:rsidP="00B41DA6">
      <w:pPr>
        <w:tabs>
          <w:tab w:val="left" w:pos="851"/>
          <w:tab w:val="left" w:pos="1134"/>
          <w:tab w:val="left" w:pos="1276"/>
        </w:tabs>
        <w:spacing w:after="200" w:line="276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 20__ года</w:t>
      </w:r>
    </w:p>
    <w:p w:rsidR="002E263C" w:rsidRPr="002E263C" w:rsidRDefault="002E263C" w:rsidP="00E70F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Государственная корпорация – Фонд содействия реформированию жилищно-коммунального хозяйства</w:t>
      </w:r>
      <w:r w:rsidRPr="002E263C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, именуемая в дальнейшем «</w:t>
      </w:r>
      <w:r w:rsidRPr="002E26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Фонд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», в лице  </w:t>
      </w:r>
      <w:r w:rsidRPr="002E263C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генерального директора публично-правовой компании «Фонд 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                </w:t>
      </w:r>
      <w:r w:rsidRPr="002E263C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развития территорий» Фонда Цицина Константина Георгиевича, действующего на основании Федерального закона от 3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0 декабря 2021 года № 436-ФЗ «О </w:t>
      </w:r>
      <w:r w:rsidRPr="002E263C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внесении изменений в Федеральный закон "О публично-правовой компании по защите прав граждан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 </w:t>
      </w:r>
      <w:r w:rsidR="009B7624"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–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 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                             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отдельные законодательные акты Российской Федерации», Федерального закона от 21 июля 2007 года № 185-ФЗ «О Фонде содействия реформированию жилищно-коммунального хозяйства» (далее – 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Закон о Фонде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)</w:t>
      </w:r>
      <w:r w:rsidRPr="0005615D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,</w:t>
      </w:r>
      <w:r w:rsidRPr="0005615D">
        <w:rPr>
          <w:rFonts w:ascii="Times New Roman" w:eastAsia="Times New Roman" w:hAnsi="Times New Roman" w:cs="Times New Roman"/>
          <w:noProof/>
          <w:spacing w:val="-6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="009B7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________________,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Российской Федерации)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именуемая(ый) в дальнейшем «</w:t>
      </w:r>
      <w:r w:rsidRPr="00056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Российской Федерации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 в лице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высшее</w:t>
      </w:r>
      <w:proofErr w:type="gramEnd"/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должностное лицо (руководитель высшего исполнительного органа государств</w:t>
      </w:r>
      <w:r w:rsidR="000D2D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енной власти) </w:t>
      </w:r>
      <w:r w:rsidR="000D2D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убъекта Российской Федерации 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_____, действующего на основании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_,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правового акта, устанавливающего соответствующее полномочие)</w:t>
      </w:r>
    </w:p>
    <w:p w:rsidR="0005615D" w:rsidRDefault="0005615D" w:rsidP="00CD3092">
      <w:pPr>
        <w:pStyle w:val="20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05615D" w:rsidRPr="0005615D" w:rsidRDefault="00D1076A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3C">
        <w:rPr>
          <w:rFonts w:ascii="Times New Roman" w:eastAsia="Times New Roman" w:hAnsi="Times New Roman" w:cs="Times New Roman"/>
          <w:spacing w:val="-6"/>
          <w:sz w:val="28"/>
          <w:szCs w:val="26"/>
          <w:lang w:eastAsia="ru-RU"/>
        </w:rPr>
        <w:t>а также</w:t>
      </w:r>
      <w:r w:rsidRPr="002E263C">
        <w:rPr>
          <w:rFonts w:ascii="Times New Roman" w:eastAsia="Calibri" w:hAnsi="Times New Roman" w:cs="Times New Roman"/>
          <w:noProof/>
          <w:spacing w:val="-6"/>
          <w:sz w:val="28"/>
          <w:szCs w:val="26"/>
          <w:lang w:eastAsia="ru-RU"/>
        </w:rPr>
        <w:t xml:space="preserve"> </w:t>
      </w:r>
      <w:r w:rsid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 w:rsidR="0005615D"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</w:t>
      </w:r>
      <w:r w:rsidR="002E2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="0005615D"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 w:rsid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="0005615D"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="00D445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="0005615D"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__,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заемщика</w:t>
      </w: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5615D" w:rsidRPr="0005615D" w:rsidRDefault="00D4455B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именуемая(ый)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5615D"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лице ___________________________</w:t>
      </w:r>
      <w:r w:rsid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</w:t>
      </w:r>
      <w:r w:rsidR="000561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единоличного исполнительного органа </w:t>
      </w:r>
      <w:r w:rsidR="00B8751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аемщика)</w:t>
      </w: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_____, действующего на основании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_,</w:t>
      </w:r>
    </w:p>
    <w:p w:rsidR="0005615D" w:rsidRPr="0005615D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EA6F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реквизиты</w:t>
      </w: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Pr="0005615D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устанавливающего соответствующее полномочие)</w:t>
      </w:r>
    </w:p>
    <w:p w:rsidR="0005615D" w:rsidRPr="00264D83" w:rsidRDefault="00EA6F19" w:rsidP="00CD3092">
      <w:pPr>
        <w:pStyle w:val="2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ED6963">
        <w:rPr>
          <w:rFonts w:ascii="Times New Roman" w:hAnsi="Times New Roman" w:cs="Times New Roman"/>
          <w:sz w:val="28"/>
          <w:szCs w:val="26"/>
        </w:rPr>
        <w:t>далее совместно именуемы</w:t>
      </w:r>
      <w:r w:rsidR="00920CC4">
        <w:rPr>
          <w:rFonts w:ascii="Times New Roman" w:hAnsi="Times New Roman" w:cs="Times New Roman"/>
          <w:sz w:val="28"/>
          <w:szCs w:val="26"/>
        </w:rPr>
        <w:t>е</w:t>
      </w:r>
      <w:r w:rsidRPr="00ED6963">
        <w:rPr>
          <w:rFonts w:ascii="Times New Roman" w:hAnsi="Times New Roman" w:cs="Times New Roman"/>
          <w:sz w:val="28"/>
          <w:szCs w:val="26"/>
        </w:rPr>
        <w:t xml:space="preserve"> </w:t>
      </w:r>
      <w:r w:rsidRPr="00ED6963">
        <w:rPr>
          <w:rFonts w:ascii="Times New Roman" w:hAnsi="Times New Roman" w:cs="Times New Roman"/>
          <w:bCs/>
          <w:sz w:val="28"/>
          <w:szCs w:val="26"/>
        </w:rPr>
        <w:t xml:space="preserve">Стороны, </w:t>
      </w:r>
      <w:r w:rsidR="00AC66F9" w:rsidRPr="00ED6963">
        <w:rPr>
          <w:rFonts w:ascii="Times New Roman" w:hAnsi="Times New Roman" w:cs="Times New Roman"/>
          <w:bCs/>
          <w:sz w:val="28"/>
          <w:szCs w:val="26"/>
        </w:rPr>
        <w:t>заключили настоящее Соглашение (</w:t>
      </w:r>
      <w:r w:rsidR="00AC66F9" w:rsidRPr="00264D83">
        <w:rPr>
          <w:rFonts w:ascii="Times New Roman" w:hAnsi="Times New Roman" w:cs="Times New Roman"/>
          <w:bCs/>
          <w:sz w:val="28"/>
          <w:szCs w:val="28"/>
        </w:rPr>
        <w:t>далее также – Соглашение) о нижеследующем:</w:t>
      </w:r>
    </w:p>
    <w:p w:rsidR="001348D5" w:rsidRDefault="001348D5" w:rsidP="00CD3092">
      <w:pPr>
        <w:pStyle w:val="Level1"/>
        <w:numPr>
          <w:ilvl w:val="0"/>
          <w:numId w:val="0"/>
        </w:numPr>
        <w:adjustRightInd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D1076A" w:rsidRDefault="00D1076A" w:rsidP="00D1076A">
      <w:pPr>
        <w:rPr>
          <w:lang w:eastAsia="ru-RU"/>
        </w:rPr>
      </w:pPr>
    </w:p>
    <w:p w:rsidR="00D1076A" w:rsidRDefault="00D1076A" w:rsidP="00D1076A">
      <w:pPr>
        <w:rPr>
          <w:lang w:eastAsia="ru-RU"/>
        </w:rPr>
      </w:pPr>
    </w:p>
    <w:p w:rsidR="00D1076A" w:rsidRPr="00D1076A" w:rsidRDefault="00D1076A" w:rsidP="00D1076A">
      <w:pPr>
        <w:rPr>
          <w:lang w:eastAsia="ru-RU"/>
        </w:rPr>
      </w:pPr>
    </w:p>
    <w:p w:rsidR="00A3040D" w:rsidRPr="00264D83" w:rsidRDefault="00A3040D" w:rsidP="00CD30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9F3" w:rsidRPr="00264D83" w:rsidRDefault="00F31B25" w:rsidP="00CD3092">
      <w:pPr>
        <w:pStyle w:val="Level1"/>
        <w:numPr>
          <w:ilvl w:val="0"/>
          <w:numId w:val="0"/>
        </w:numPr>
        <w:adjustRightInd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1.</w:t>
      </w:r>
      <w:bookmarkStart w:id="2" w:name="_Toc462857165"/>
      <w:r w:rsidR="00DF1A32"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539F3" w:rsidRPr="00264D83">
        <w:rPr>
          <w:rFonts w:ascii="Times New Roman" w:hAnsi="Times New Roman" w:cs="Times New Roman"/>
          <w:sz w:val="28"/>
          <w:szCs w:val="28"/>
          <w:lang w:val="ru-RU"/>
        </w:rPr>
        <w:t>ПРЕДМЕТ СОГЛАШЕНИЯ</w:t>
      </w:r>
      <w:bookmarkEnd w:id="2"/>
    </w:p>
    <w:p w:rsidR="00B41DA6" w:rsidRPr="00264D83" w:rsidRDefault="00B41DA6" w:rsidP="00CD30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B539F3" w:rsidRPr="003C7F13" w:rsidRDefault="00DD6725" w:rsidP="00CD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533D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регулирует отношения Сторон, свя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занные с реализацией </w:t>
      </w:r>
      <w:r w:rsidR="00B41DA6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A3040D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3040D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337" w:rsidRPr="00264D83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2E370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Проект)</w:t>
      </w:r>
      <w:r w:rsidR="00CC6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70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Президиумом (штабом) Правительственной</w:t>
      </w:r>
      <w:r w:rsidR="002E37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региональному развитию в Российской Федерации принято решение </w:t>
      </w:r>
      <w:r w:rsidR="002E3703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A3040D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41DA6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3040D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E3703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3040D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  <w:r w:rsidR="00A3040D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7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одобрении и на реализацию которого Фондом будет предоставлен заем</w:t>
      </w:r>
      <w:r w:rsidR="00B539F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A9E" w:rsidRPr="00264D83" w:rsidRDefault="00433A9E" w:rsidP="00CD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40D" w:rsidRPr="00264D83" w:rsidRDefault="00A3040D" w:rsidP="00CD3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32D" w:rsidRPr="00264D83" w:rsidRDefault="001963E4" w:rsidP="00CD3092">
      <w:pPr>
        <w:pStyle w:val="Level1"/>
        <w:numPr>
          <w:ilvl w:val="0"/>
          <w:numId w:val="0"/>
        </w:numPr>
        <w:adjustRightInd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C61880"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ЗАВЕРЕНИЯ СТОРОН</w:t>
      </w:r>
    </w:p>
    <w:p w:rsidR="00B41DA6" w:rsidRPr="00264D83" w:rsidRDefault="00B41DA6" w:rsidP="00CD30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32D" w:rsidRPr="003C7F13" w:rsidRDefault="00ED0384" w:rsidP="00CD3092">
      <w:pPr>
        <w:pStyle w:val="Level3"/>
        <w:numPr>
          <w:ilvl w:val="0"/>
          <w:numId w:val="0"/>
        </w:numPr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64D83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="0077632D" w:rsidRPr="003C7F13">
        <w:rPr>
          <w:rFonts w:ascii="Times New Roman" w:hAnsi="Times New Roman" w:cs="Times New Roman"/>
          <w:sz w:val="28"/>
          <w:szCs w:val="28"/>
          <w:lang w:val="ru-RU" w:eastAsia="ru-RU"/>
        </w:rPr>
        <w:t>Субъект</w:t>
      </w:r>
      <w:r w:rsidR="006C5703"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</w:t>
      </w:r>
      <w:r w:rsidR="0077632D"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7594"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Федерации </w:t>
      </w:r>
      <w:r w:rsidR="000357C6" w:rsidRPr="003C7F13">
        <w:rPr>
          <w:rFonts w:ascii="Times New Roman" w:hAnsi="Times New Roman" w:cs="Times New Roman"/>
          <w:sz w:val="28"/>
          <w:szCs w:val="28"/>
          <w:lang w:val="ru-RU" w:eastAsia="ru-RU"/>
        </w:rPr>
        <w:t>заверяет, что</w:t>
      </w:r>
      <w:r w:rsidR="0077632D" w:rsidRPr="003C7F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D0D69" w:rsidRPr="003C7F13" w:rsidRDefault="0082022B" w:rsidP="00CD3092">
      <w:pPr>
        <w:pStyle w:val="Level3"/>
        <w:numPr>
          <w:ilvl w:val="0"/>
          <w:numId w:val="0"/>
        </w:numPr>
        <w:tabs>
          <w:tab w:val="left" w:pos="1710"/>
        </w:tabs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C7F13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3C7F13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Start"/>
      <w:r w:rsidRPr="003C7F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038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 лица, заключившего от имени Субъекта Российской Федерации </w:t>
      </w:r>
      <w:r w:rsidR="00840B04" w:rsidRPr="003C7F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>оглашение, имелись все необходимые для этого полномочия в соответствии с законодательством Российской Федерации</w:t>
      </w:r>
      <w:r w:rsidR="008D0D69" w:rsidRPr="003C7F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4A03" w:rsidRPr="00CD3092" w:rsidRDefault="0082022B" w:rsidP="00CD3092">
      <w:pPr>
        <w:pStyle w:val="Level3"/>
        <w:numPr>
          <w:ilvl w:val="0"/>
          <w:numId w:val="0"/>
        </w:numPr>
        <w:tabs>
          <w:tab w:val="left" w:pos="1710"/>
        </w:tabs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C7F13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3C7F13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Start"/>
      <w:r w:rsidRPr="003C7F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038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proofErr w:type="gramEnd"/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предоставленная Субъектом </w:t>
      </w:r>
      <w:r w:rsidR="00D65F95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иным Сторонам до и на момент заключения </w:t>
      </w:r>
      <w:r w:rsidR="00B74A03" w:rsidRPr="00CD3092">
        <w:rPr>
          <w:rFonts w:ascii="Times New Roman" w:hAnsi="Times New Roman" w:cs="Times New Roman"/>
          <w:sz w:val="28"/>
          <w:szCs w:val="28"/>
          <w:lang w:val="ru-RU"/>
        </w:rPr>
        <w:t>Соглашения</w:t>
      </w:r>
      <w:r w:rsidR="00840B04" w:rsidRPr="00CD30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6A77" w:rsidRPr="00CD309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="00B41DA6" w:rsidRPr="00CD3092">
        <w:rPr>
          <w:rFonts w:ascii="Times New Roman" w:hAnsi="Times New Roman" w:cs="Times New Roman"/>
          <w:sz w:val="28"/>
          <w:szCs w:val="28"/>
          <w:lang w:val="ru-RU"/>
        </w:rPr>
        <w:t>в составе заявки на предоставление займа от ________________и прилагаемых к ней документов</w:t>
      </w:r>
      <w:r w:rsidR="00B41DA6" w:rsidRPr="00CD3092">
        <w:rPr>
          <w:rStyle w:val="af0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="00B41DA6" w:rsidRPr="00CD3092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представленной в Фонд, </w:t>
      </w:r>
      <w:r w:rsidR="00B74A03" w:rsidRPr="00CD3092">
        <w:rPr>
          <w:rFonts w:ascii="Times New Roman" w:hAnsi="Times New Roman" w:cs="Times New Roman"/>
          <w:sz w:val="28"/>
          <w:szCs w:val="28"/>
          <w:lang w:val="ru-RU"/>
        </w:rPr>
        <w:t>является достоверной, полной и точной</w:t>
      </w:r>
      <w:r w:rsidR="009300F0" w:rsidRPr="00CD30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61B1" w:rsidRPr="003C7F13" w:rsidRDefault="00D47811" w:rsidP="00CD3092">
      <w:pPr>
        <w:pStyle w:val="Level3"/>
        <w:numPr>
          <w:ilvl w:val="0"/>
          <w:numId w:val="0"/>
        </w:numPr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3092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82022B" w:rsidRPr="00CD30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CD309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A68DD" w:rsidRPr="00CD30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961B1" w:rsidRPr="00CD30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Заемщик </w:t>
      </w:r>
      <w:r w:rsidR="000357C6" w:rsidRPr="00CD3092">
        <w:rPr>
          <w:rFonts w:ascii="Times New Roman" w:hAnsi="Times New Roman" w:cs="Times New Roman"/>
          <w:sz w:val="28"/>
          <w:szCs w:val="28"/>
          <w:lang w:val="ru-RU" w:eastAsia="ru-RU"/>
        </w:rPr>
        <w:t>заверяет, что</w:t>
      </w:r>
      <w:r w:rsidR="003961B1" w:rsidRPr="00CD3092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3961B1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C7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DCE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заключения Соглашения </w:t>
      </w:r>
      <w:r w:rsidR="000357C6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</w:t>
      </w:r>
      <w:r w:rsidR="00CC1614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 w:rsidR="000357C6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CC1614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пункта 8 </w:t>
      </w:r>
      <w:r w:rsid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B7624" w:rsidRP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утвержденны</w:t>
      </w:r>
      <w:r w:rsid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7624" w:rsidRP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 2 февраля 2022 года № 87 (далее – Правила)</w:t>
      </w:r>
      <w:r w:rsidR="00CC1614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A03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C7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Заемщиком были соблюдены все требования, предусмотренные законодательством </w:t>
      </w:r>
      <w:r w:rsidR="005E3E6E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учредительными</w:t>
      </w:r>
      <w:r w:rsidR="00A42E4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корпоративными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внутренними документами, регулирующими деятельность органов Заемщика, необходимые для заключения Соглашения;</w:t>
      </w:r>
    </w:p>
    <w:p w:rsidR="00B74A03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C7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C6028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31C" w:rsidRPr="003C7F13">
        <w:rPr>
          <w:rFonts w:ascii="Times New Roman" w:hAnsi="Times New Roman" w:cs="Times New Roman"/>
          <w:sz w:val="28"/>
          <w:szCs w:val="28"/>
        </w:rPr>
        <w:t>заключивш</w:t>
      </w:r>
      <w:r w:rsidR="00CC6028" w:rsidRPr="003C7F13">
        <w:rPr>
          <w:rFonts w:ascii="Times New Roman" w:hAnsi="Times New Roman" w:cs="Times New Roman"/>
          <w:sz w:val="28"/>
          <w:szCs w:val="28"/>
        </w:rPr>
        <w:t>его</w:t>
      </w:r>
      <w:r w:rsidR="0086631C" w:rsidRPr="003C7F13">
        <w:rPr>
          <w:rFonts w:ascii="Times New Roman" w:hAnsi="Times New Roman" w:cs="Times New Roman"/>
          <w:sz w:val="28"/>
          <w:szCs w:val="28"/>
        </w:rPr>
        <w:t xml:space="preserve"> от имени Заемщика Соглашение</w:t>
      </w:r>
      <w:r w:rsidR="00985BAB" w:rsidRPr="003C7F13">
        <w:rPr>
          <w:rFonts w:ascii="Times New Roman" w:hAnsi="Times New Roman" w:cs="Times New Roman"/>
          <w:sz w:val="28"/>
          <w:szCs w:val="28"/>
        </w:rPr>
        <w:t>,</w:t>
      </w:r>
      <w:r w:rsidR="0086631C" w:rsidRPr="003C7F13">
        <w:rPr>
          <w:rFonts w:ascii="Times New Roman" w:hAnsi="Times New Roman" w:cs="Times New Roman"/>
          <w:sz w:val="28"/>
          <w:szCs w:val="28"/>
        </w:rPr>
        <w:t xml:space="preserve"> имелись все необходимые для этого полномочия в соответствии с законодательством </w:t>
      </w:r>
      <w:r w:rsidR="0086631C" w:rsidRPr="003C7F13">
        <w:rPr>
          <w:rFonts w:ascii="Times New Roman" w:hAnsi="Times New Roman" w:cs="Times New Roman"/>
          <w:sz w:val="28"/>
          <w:szCs w:val="28"/>
          <w:lang w:eastAsia="en-GB"/>
        </w:rPr>
        <w:t>Российской Федерации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A03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F7D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028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CC6028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предоставленная Заемщиком иным Сторонам до и на момент заключения Соглашения</w:t>
      </w:r>
      <w:r w:rsidR="00CC6028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659" w:rsidRPr="00CD3092">
        <w:rPr>
          <w:rFonts w:ascii="Times New Roman" w:hAnsi="Times New Roman" w:cs="Times New Roman"/>
          <w:sz w:val="28"/>
          <w:szCs w:val="28"/>
        </w:rPr>
        <w:t xml:space="preserve">в том числе в составе заявки на </w:t>
      </w:r>
      <w:r w:rsidR="00263659" w:rsidRPr="00CD3092">
        <w:rPr>
          <w:rFonts w:ascii="Times New Roman" w:hAnsi="Times New Roman" w:cs="Times New Roman"/>
          <w:sz w:val="28"/>
          <w:szCs w:val="28"/>
        </w:rPr>
        <w:lastRenderedPageBreak/>
        <w:t>предоставление займа от ________________и прилагаемых к ней документов</w:t>
      </w:r>
      <w:r w:rsidR="00263659" w:rsidRPr="00912B06">
        <w:rPr>
          <w:rStyle w:val="af0"/>
          <w:rFonts w:ascii="Times New Roman" w:hAnsi="Times New Roman" w:cs="Times New Roman"/>
          <w:i/>
          <w:sz w:val="28"/>
          <w:szCs w:val="28"/>
        </w:rPr>
        <w:footnoteReference w:id="3"/>
      </w:r>
      <w:r w:rsidR="00263659" w:rsidRPr="00CD3092">
        <w:rPr>
          <w:rFonts w:ascii="Times New Roman" w:hAnsi="Times New Roman" w:cs="Times New Roman"/>
          <w:sz w:val="28"/>
          <w:szCs w:val="28"/>
        </w:rPr>
        <w:t xml:space="preserve">, представленной в Фонд,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достоверной, полной и точной;</w:t>
      </w:r>
    </w:p>
    <w:p w:rsidR="003C7F13" w:rsidRPr="003C7F13" w:rsidRDefault="003C7F13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i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Заемщиком будет предоставлено </w:t>
      </w:r>
      <w:bookmarkStart w:id="3" w:name="_Hlk98689604"/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срок, определенный </w:t>
      </w:r>
      <w:r w:rsidR="0019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оговором займа, обеспечение исполнения его обязательств перед Фондом по </w:t>
      </w:r>
      <w:r w:rsidR="0019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оговору займа в сумме __________________________________</w:t>
      </w:r>
      <w:r w:rsidRPr="003C7F13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4"/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соответствующее требованиям Правил и утвержденным в соответствии с ними требованиям</w:t>
      </w:r>
      <w:bookmarkEnd w:id="3"/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Иное обеспечение)</w:t>
      </w:r>
      <w:r w:rsid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C7F13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19215B" w:rsidRPr="003C7F13" w:rsidRDefault="0019215B" w:rsidP="001921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4" w:rsidRPr="00B913F8" w:rsidRDefault="00B913F8" w:rsidP="0019215B">
      <w:pPr>
        <w:pStyle w:val="Level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r w:rsidRPr="00B913F8">
        <w:rPr>
          <w:rFonts w:ascii="Times New Roman" w:hAnsi="Times New Roman" w:cs="Times New Roman"/>
          <w:bCs/>
          <w:sz w:val="28"/>
          <w:szCs w:val="28"/>
          <w:lang w:val="ru-RU" w:eastAsia="ru-RU"/>
        </w:rPr>
        <w:t>3</w:t>
      </w:r>
      <w:r w:rsidR="00F378B1" w:rsidRPr="00B913F8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09531F" w:rsidRPr="00B913F8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ОБЯЗАТЕЛЬСТВА СТОРОН</w:t>
      </w:r>
    </w:p>
    <w:p w:rsidR="005307BB" w:rsidRPr="00B913F8" w:rsidRDefault="005307BB" w:rsidP="00CD3092">
      <w:pPr>
        <w:pStyle w:val="a9"/>
        <w:spacing w:before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CC1614" w:rsidRPr="00B913F8" w:rsidRDefault="00B913F8" w:rsidP="00CD3092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bookmarkStart w:id="4" w:name="_Ref98511066"/>
      <w:r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3</w:t>
      </w:r>
      <w:r w:rsidR="00F378B1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.1. </w:t>
      </w:r>
      <w:r w:rsidR="00CC1614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Субъект </w:t>
      </w:r>
      <w:r w:rsidR="005E3E6E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Российской Федерации </w:t>
      </w:r>
      <w:r w:rsidR="00621662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обязуется</w:t>
      </w:r>
      <w:r w:rsidR="00CC1614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:</w:t>
      </w:r>
      <w:bookmarkEnd w:id="4"/>
    </w:p>
    <w:p w:rsidR="001946D3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0D056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перед Фондом за исполнение Заемщиком его обязательств по </w:t>
      </w:r>
      <w:r w:rsidR="001921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займа, в том числе обязательств по возврату займа в сумме, не превышающей _____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47190" w:rsidRPr="00B913F8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уплате процентов за пользование займом, неустоек, штрафов, возмещению убытков, денежных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аемщика по 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займа, сохраняющихся после расторжения такого договора, связанных с расторжением 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займа, а также в случае признания договора займа недействительным, незаключенным в порядке, установленном разделом 4 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когда согласно пункту 3.3.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Соглашения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3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аемщик обязуется предоставить Иное обеспечение, Субъект Российской Федерации отвечает за исполнение Заемщиком его обязательств по </w:t>
      </w:r>
      <w:r w:rsidR="0019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оговору займа в части, не покрытой Иным обеспечением, указанным в пункте 3.3.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Соглашения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Обязательства За</w:t>
      </w:r>
      <w:r w:rsidR="00CD3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мщика по </w:t>
      </w:r>
      <w:r w:rsidR="0019215B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оговору займа считаются покрытыми таким обеспечением в той части, в которой указанное обеспечение позволяет удовлетворить требования Фонда на дату предъявления требований к Субъекту Российской Федерации об оплате обязательств Заёмщика по </w:t>
      </w:r>
      <w:r w:rsidR="00DF1A32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оговору займа</w:t>
      </w:r>
      <w:r w:rsidR="001946D3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7"/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25B9" w:rsidRPr="00CD3092" w:rsidRDefault="00F47190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 недействительности </w:t>
      </w:r>
      <w:r w:rsidR="00DF1A32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займа или признания его незаключенным настоящее обязательство Субъекта Российской Федерации </w:t>
      </w:r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обеспечивает обязательства Заемщика, связанные с последствиями такой недействительности или </w:t>
      </w:r>
      <w:proofErr w:type="spellStart"/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незаключенности</w:t>
      </w:r>
      <w:proofErr w:type="spellEnd"/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1328" w:rsidRPr="00CD3092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</w:t>
      </w:r>
      <w:proofErr w:type="gramStart"/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</w:t>
      </w:r>
      <w:proofErr w:type="gramEnd"/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Проекта, в том числе</w:t>
      </w:r>
      <w:r w:rsidR="00D117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принимать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сроки и в порядке, которые установлены законодательством Российской Федерации, правовые акты, решения, необходимые для своевременной и эффективной реализации </w:t>
      </w:r>
      <w:r w:rsidR="00B41DA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роекта, а 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не принимать правовых актов, решений, не совершать действий, которые могут затруднить реализацию </w:t>
      </w:r>
      <w:r w:rsidR="00AE4D27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роекта и (или) затруднить исполнение За</w:t>
      </w:r>
      <w:r w:rsidR="00AE4D27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мщиком обязательств по </w:t>
      </w:r>
      <w:r w:rsidR="00AE4D27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оговору 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айма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1328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3.1.3.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ближайший период регулирован</w:t>
      </w:r>
      <w:r w:rsidR="00FD6C72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на основании представленных З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аемщиком документов обеспечить утверждение Заемщику тарифов или долгосрочных параметров регулирования в сферах теплоснабжения, водоснабжения и водоотведения для формирования необходимой валовой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выручки, достаточной для исполнения </w:t>
      </w:r>
      <w:r w:rsidR="00D117E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аемщиком обязательств по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обеспечить иные нетарифные источники исполнения обязательств по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F14E58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5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невнесение изменений в схемы теплоснабжения</w:t>
      </w:r>
      <w:r w:rsidR="00A25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4E5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водоотведения, делающих невозможной или затрудняющих реализацию Проекта</w:t>
      </w:r>
      <w:r w:rsidR="007F28B5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866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F8">
        <w:rPr>
          <w:rFonts w:ascii="Times New Roman" w:hAnsi="Times New Roman" w:cs="Times New Roman"/>
          <w:sz w:val="28"/>
          <w:szCs w:val="28"/>
        </w:rPr>
        <w:t>3.1.5.</w:t>
      </w:r>
      <w:r w:rsidR="00994E2E" w:rsidRPr="00B913F8">
        <w:rPr>
          <w:rFonts w:ascii="Times New Roman" w:hAnsi="Times New Roman" w:cs="Times New Roman"/>
          <w:sz w:val="28"/>
          <w:szCs w:val="28"/>
        </w:rPr>
        <w:t xml:space="preserve"> </w:t>
      </w:r>
      <w:r w:rsidR="00214866" w:rsidRPr="00B913F8">
        <w:rPr>
          <w:rFonts w:ascii="Times New Roman" w:hAnsi="Times New Roman" w:cs="Times New Roman"/>
          <w:sz w:val="28"/>
          <w:szCs w:val="28"/>
        </w:rPr>
        <w:t>обеспечить согласование</w:t>
      </w:r>
      <w:r w:rsidR="00994E2E" w:rsidRPr="00B913F8">
        <w:rPr>
          <w:rFonts w:ascii="Times New Roman" w:hAnsi="Times New Roman" w:cs="Times New Roman"/>
          <w:sz w:val="28"/>
          <w:szCs w:val="28"/>
        </w:rPr>
        <w:t>,</w:t>
      </w:r>
      <w:r w:rsidR="00214866" w:rsidRPr="00B913F8">
        <w:rPr>
          <w:rFonts w:ascii="Times New Roman" w:hAnsi="Times New Roman" w:cs="Times New Roman"/>
          <w:sz w:val="28"/>
          <w:szCs w:val="28"/>
        </w:rPr>
        <w:t xml:space="preserve"> утверждение инвестиционной программы Заемщика с учетом параметров реализации Проекта, при условии исполнения Заемщиком своих обязательств по разработке инвестиционной программы, предусмотренных законодательством</w:t>
      </w:r>
      <w:r w:rsidR="00AE4D27" w:rsidRPr="00B913F8">
        <w:rPr>
          <w:rFonts w:ascii="Times New Roman" w:hAnsi="Times New Roman" w:cs="Times New Roman"/>
          <w:sz w:val="28"/>
          <w:szCs w:val="28"/>
        </w:rPr>
        <w:t xml:space="preserve">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14866" w:rsidRPr="00B913F8">
        <w:rPr>
          <w:rFonts w:ascii="Times New Roman" w:hAnsi="Times New Roman" w:cs="Times New Roman"/>
          <w:sz w:val="28"/>
          <w:szCs w:val="28"/>
        </w:rPr>
        <w:t>;</w:t>
      </w:r>
    </w:p>
    <w:p w:rsidR="0044528A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информировать </w:t>
      </w:r>
      <w:r w:rsidR="00D117E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FC4DDF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Стороны </w:t>
      </w:r>
      <w:r w:rsidR="00D117E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возникающих при реализации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рисках,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недостоверности заверений Заемщика и случаях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аемщиком своих обязательств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всех иных обязательств и обязанностей, связанных с реализацией Проекта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59B" w:rsidRPr="00A22B31" w:rsidRDefault="00B913F8" w:rsidP="00CD3092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3</w:t>
      </w:r>
      <w:r w:rsidR="00533F87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.2. </w:t>
      </w:r>
      <w:r w:rsidR="009242E2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Фонд</w:t>
      </w:r>
      <w:r w:rsidR="00D3559B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A22B31" w:rsidRPr="00A22B31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обязуется</w:t>
      </w:r>
      <w:r w:rsidR="00D3559B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:</w:t>
      </w:r>
    </w:p>
    <w:p w:rsidR="00D3559B" w:rsidRPr="00A22B31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31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6E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с Заемщиком</w:t>
      </w:r>
      <w:r w:rsidR="00FC4DD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20.16</w:t>
      </w:r>
      <w:r w:rsidR="00FC4DDF" w:rsidRPr="00A2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DC5C86" w:rsidRPr="00A2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C4DDF" w:rsidRPr="00A2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Фонде и Правилами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72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айма </w:t>
      </w:r>
      <w:r w:rsidR="002F4ABC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реализации Проекта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B31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31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</w:t>
      </w:r>
      <w:r w:rsidR="00DC5C86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Российской Федерации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возникающих при реализации Проекта рисках,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недостоверности заверений Заемщика и случаях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Заемщиком своих обязательств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и по Договору 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айма, а также всех иных обязательств и обязанностей, связанных с реализацией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E2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7A4EBE" w:rsidRPr="000F11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66C80" w:rsidRPr="000F119C">
        <w:rPr>
          <w:rFonts w:ascii="Times New Roman" w:hAnsi="Times New Roman" w:cs="Times New Roman"/>
          <w:sz w:val="28"/>
          <w:szCs w:val="28"/>
          <w:lang w:eastAsia="ru-RU"/>
        </w:rPr>
        <w:t xml:space="preserve">Заемщик </w:t>
      </w:r>
      <w:r w:rsidRPr="000F119C">
        <w:rPr>
          <w:rFonts w:ascii="Times New Roman" w:hAnsi="Times New Roman" w:cs="Times New Roman"/>
          <w:bCs/>
          <w:sz w:val="28"/>
          <w:szCs w:val="28"/>
        </w:rPr>
        <w:t>обязуется</w:t>
      </w:r>
      <w:r w:rsidR="00E66C80" w:rsidRPr="000F11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4A60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proofErr w:type="gramEnd"/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в сроки и на условиях</w:t>
      </w:r>
      <w:r w:rsidR="00FD6C7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</w:t>
      </w:r>
      <w:r w:rsidR="00D10D6A" w:rsidRPr="000F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о Фонде, </w:t>
      </w:r>
      <w:r w:rsidR="00F321B6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Правилами, </w:t>
      </w:r>
      <w:r w:rsidRPr="000F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иными положениями законодательства 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и </w:t>
      </w:r>
      <w:r w:rsidR="00FD6C7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айма;</w:t>
      </w:r>
    </w:p>
    <w:p w:rsidR="00F57330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информировать иные Стороны о возникающих при реализации Проекта рисках, 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обстоятельствах, очевидно свидетельствующих о том, что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Договору 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айма не будут исполнены Заемщиком в сроки, 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="00FD6C7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</w:t>
      </w:r>
      <w:r w:rsidR="00041A4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айма, о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недостоверности заверений Заемщика и случаях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Заемщиком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своих обязательств по Соглашению и по Договору 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айма, а также всех иных обязательств и обязанностей, с</w:t>
      </w:r>
      <w:r w:rsidR="0077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реализацией Проекта; </w:t>
      </w:r>
      <w:r w:rsidR="00F321B6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Фонд о случаях неисполнения Субъектом Российской Федерации обязательств, предусмотренных Соглашением</w:t>
      </w:r>
      <w:r w:rsidR="0048218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188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1A4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18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по запросу Субъекта Российской Федерации информацию о ходе реализации Проекта, о фин</w:t>
      </w:r>
      <w:r w:rsidR="00773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ансовом состоянии Заемщика;</w:t>
      </w:r>
    </w:p>
    <w:p w:rsidR="00A22B31" w:rsidRPr="00E70F6B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9FC">
        <w:rPr>
          <w:rFonts w:ascii="Times New Roman" w:hAnsi="Times New Roman" w:cs="Times New Roman"/>
          <w:i/>
          <w:sz w:val="28"/>
          <w:szCs w:val="28"/>
          <w:lang w:eastAsia="ru-RU"/>
        </w:rPr>
        <w:t>3.3.</w:t>
      </w:r>
      <w:r w:rsidR="00DE570D" w:rsidRPr="00E74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74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предоставить Фонду в срок, определенный Договором займа, Иное обеспечение в сумме ______</w:t>
      </w:r>
      <w:r w:rsidR="00DE570D"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</w:t>
      </w:r>
      <w:r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="00DE570D" w:rsidRPr="00E70F6B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8"/>
      </w:r>
      <w:r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соответствующее требованиям Правил и утвержденным в соответствии с ними требованиям</w:t>
      </w:r>
      <w:r w:rsidR="00DF1A32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9"/>
      </w:r>
      <w:r w:rsidR="00DE570D"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F119C" w:rsidRPr="0027751D" w:rsidRDefault="000F119C" w:rsidP="00A2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19C" w:rsidRPr="0027751D" w:rsidRDefault="000F119C" w:rsidP="00A2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02" w:rsidRDefault="000F119C" w:rsidP="0027751D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Cs/>
          <w:sz w:val="28"/>
          <w:szCs w:val="28"/>
          <w:lang w:val="ru-RU" w:eastAsia="ru-RU"/>
        </w:rPr>
        <w:t>4</w:t>
      </w:r>
      <w:r w:rsidR="007A7C18" w:rsidRPr="00576F5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Pr="00576F5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ПОРЯДОК ИСПОЛНЕНИЯ СУБЪЕКТОМ РОССИЙСКОЙ ФЕДЕРАЦИИ ОБЯЗАТЕЛЬСТВА, ПРЕДУСМОТРЕННОГО ПУНКТОМ </w:t>
      </w:r>
      <w:r w:rsidRPr="00576F5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3.1.1 </w:t>
      </w:r>
      <w:r w:rsidR="00773B78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СОГЛАШЕНИЯ</w:t>
      </w:r>
    </w:p>
    <w:p w:rsidR="00330521" w:rsidRPr="0027751D" w:rsidRDefault="00330521" w:rsidP="002775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F52" w:rsidRPr="00E749FC" w:rsidRDefault="005527E7" w:rsidP="0027751D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4</w:t>
      </w:r>
      <w:r w:rsidR="004C136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.1. 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Субъект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 w:rsidR="005E3E6E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Российской Федерации </w:t>
      </w:r>
      <w:r w:rsidR="000F119C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отвечает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перед Фондом за исполнение Заемщиком обязательств по </w:t>
      </w:r>
      <w:r w:rsidR="00FD6C72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Д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оговору </w:t>
      </w:r>
      <w:r w:rsidR="00F92FD1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0F119C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(далее в настоящем разделе Обязательство Субъекта Российской Федерации)</w:t>
      </w:r>
      <w:r w:rsidR="00497C54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D24A6F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в том числе</w:t>
      </w:r>
      <w:r w:rsid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обязательств по возврату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с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уммы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по 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уплате процентов за пользование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с</w:t>
      </w:r>
      <w:r w:rsidR="00FD6C72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уммой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FD6C72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, неустоек, штрафов, по возмещению убытков</w:t>
      </w:r>
      <w:r w:rsid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B16F52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об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язательств Заемщика, сохраняющихся после расторжения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айма, а также связанных с расторжением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D511AD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обязательств Заемщика перед Фондом в случае признания незаключенным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D511AD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110D56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а также в случае применения последствий недействительности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110D56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0F119C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.</w:t>
      </w:r>
    </w:p>
    <w:p w:rsidR="00E74E84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bookmarkStart w:id="5" w:name="_Ref98510644"/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5801B1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="000F119C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2</w:t>
      </w:r>
      <w:r w:rsidR="005801B1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сполнени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е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Обязательств</w:t>
      </w:r>
      <w:r w:rsidR="00414DA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Субъект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5E3E6E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Федерации 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осуществляется по </w:t>
      </w:r>
      <w:r w:rsidR="00020335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письменно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му</w:t>
      </w:r>
      <w:r w:rsidR="00020335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требовани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ю</w:t>
      </w:r>
      <w:r w:rsidR="00020335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Фонда об исполнении Обязательства Субъекта Российской Федерации</w:t>
      </w:r>
      <w:r w:rsid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(далее –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</w:t>
      </w:r>
      <w:r w:rsidR="005217B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Требование Фонда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)</w:t>
      </w:r>
      <w:r w:rsidR="0009531F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.</w:t>
      </w:r>
      <w:bookmarkEnd w:id="5"/>
      <w:r w:rsidR="004F7AFF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</w:t>
      </w:r>
    </w:p>
    <w:p w:rsidR="00782416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bookmarkStart w:id="6" w:name="_Ref98510831"/>
      <w:r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4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3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. </w:t>
      </w:r>
      <w:r w:rsidR="00330521" w:rsidRP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Требование Фонда может быть направлено после истечения установленного срока исполнения Заемщиком соответствующего обязательства, предусмотренного </w:t>
      </w:r>
      <w:r w:rsidR="00E03B8F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Д</w:t>
      </w:r>
      <w:r w:rsidR="00330521" w:rsidRP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оговором займа, и содержит, в том числе расчет суммы, подлежащей уплате в Фонд, включая предусмотренные </w:t>
      </w:r>
      <w:r w:rsidR="00E03B8F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Д</w:t>
      </w:r>
      <w:r w:rsidR="00330521" w:rsidRP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оговором займа проценты, начисляемые за весь период просрочки.</w:t>
      </w:r>
    </w:p>
    <w:p w:rsidR="00E03B8F" w:rsidRDefault="005527E7" w:rsidP="00E03B8F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0553D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0553D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Требование Фонда может быть предъявлено независимо от наличия Иного обеспечения, а также независимо от обращения или </w:t>
      </w:r>
      <w:proofErr w:type="spellStart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необращения</w:t>
      </w:r>
      <w:proofErr w:type="spellEnd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Фондом взыскания на Иное обеспечение до предъявления указанного требования к Субъекту Российской Федерации. Наличие Иного обеспечения не является основанием для неисполнения Субъектом Российской Федерации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lastRenderedPageBreak/>
        <w:t>своих обязательств по Соглашению в части, не покрытой Иным обеспечением.</w:t>
      </w:r>
      <w:bookmarkEnd w:id="6"/>
    </w:p>
    <w:p w:rsidR="00E03B8F" w:rsidRDefault="005527E7" w:rsidP="00E03B8F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5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 течение </w:t>
      </w:r>
      <w:r w:rsidR="00AF3DA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5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рабочих дней с даты получения Субъектом </w:t>
      </w:r>
      <w:r w:rsidR="005E3E6E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Федерации 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Требования Фонда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Субъект </w:t>
      </w:r>
      <w:r w:rsidR="005E3E6E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Федерации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направляет Фонду сведения</w:t>
      </w:r>
      <w:r w:rsidR="004B4C6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о сроке</w:t>
      </w:r>
      <w:r w:rsidR="001C5F0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</w:t>
      </w:r>
      <w:r w:rsidR="004B4C6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сполнения Обязательства Субъекта 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</w:t>
      </w:r>
      <w:r w:rsidR="004B4C6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Федерации.</w:t>
      </w:r>
      <w:r w:rsidR="003958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</w:p>
    <w:p w:rsidR="00E03B8F" w:rsidRPr="00E03B8F" w:rsidRDefault="005527E7" w:rsidP="00E03B8F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BA652D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6</w:t>
      </w:r>
      <w:r w:rsidR="00BA652D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Исполнение Обязательства Субъекта Российской Федерации осуществляется путем перечисления суммы денежных средств, соответствующей неисполненным обязательствам Заемщика, по реквизитам Фонда, указанным в Требовании Фонда.</w:t>
      </w:r>
    </w:p>
    <w:p w:rsidR="00E03B8F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7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Субъект Российской Федерации не вправе выдвигать против требования Фонда возражения, вытекающие из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оговора займа (за исключением ссылки на факт оплаты Заёмщиком денежных обязательств перед Фондом) либо связанные с признанием такого договора незаключенным, недействительным, а также из какого-либо иного обязательства, существующего между Фондом и Заемщиком, либо между Субъектом Российской Федерации и Заемщиком, и в своих возражениях против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ребования Фонда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не вправе ссылаться на обстоятельства, не указанные в Соглашении.</w:t>
      </w:r>
    </w:p>
    <w:p w:rsidR="005F3236" w:rsidRPr="00576F5C" w:rsidRDefault="00E03B8F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4.8</w:t>
      </w:r>
      <w:r w:rsidRPr="00B6191B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5F323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Стороны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5F323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Соглашения установили, что Обязательс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</w:t>
      </w:r>
      <w:r w:rsidR="00C1622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во 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Субъект</w:t>
      </w:r>
      <w:r w:rsidR="00C1622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а Российской Федерации не может быть прекращено зачетом. </w:t>
      </w:r>
      <w:r w:rsidR="005F323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bookmarkStart w:id="7" w:name="_Ref499751981"/>
    </w:p>
    <w:bookmarkEnd w:id="7"/>
    <w:p w:rsidR="00E64789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4.</w:t>
      </w:r>
      <w:r w:rsidR="00202A5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9</w:t>
      </w:r>
      <w:r w:rsidR="00F067F9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Предъявление Фондом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ребования об исполнении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бязательства Субъекта Российской Федерации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не исключает возможности реализации Фондом права на предъявление Заемщику требований об исполнении обязательств по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оговору займа в судебном порядке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</w:p>
    <w:p w:rsidR="00454DA4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4.1</w:t>
      </w:r>
      <w:r w:rsidR="00202A5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0</w:t>
      </w:r>
      <w:r w:rsidR="00F067F9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К Субъекту Российской Федерации, исполнившему соответствующ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ие обязательства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Заемщика по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оговору займа, переходят права кредитора по такому обязательству, за исключением случая, когда неисполнение или ненадлежащее исполнение Заемщиком его обязательств по </w:t>
      </w:r>
      <w:r w:rsidR="0026647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оговору займа обусловлено неисполнением или ненадлежащим исполнением Субъектом Российской Федерации его обязательств по Соглашению.</w:t>
      </w:r>
    </w:p>
    <w:p w:rsidR="00295AE0" w:rsidRDefault="00266475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4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1</w:t>
      </w:r>
      <w:r w:rsidR="00EC5681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1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.</w:t>
      </w:r>
      <w:r w:rsidRPr="00266475">
        <w:rPr>
          <w:lang w:val="ru-RU"/>
        </w:rPr>
        <w:t xml:space="preserve"> 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Признание недействительным исполнения обязательств Заемщика, третьего лица по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оговору займа,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в связи с чем обязательства по 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оговору займа не считаются прекратившимися таким исполнением, влечет для Субъекта Российской Федерации </w:t>
      </w:r>
      <w:proofErr w:type="spellStart"/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непрекращение</w:t>
      </w:r>
      <w:proofErr w:type="spellEnd"/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 его обязательств в соответствующей части, в частности, Субъект Российской Федерации отвечает перед Фондом за исполнение Заемщиком восстановленных требований Фонда по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оговору займа в случае признания недействительными действий Заемщика и/или третьих лиц по уплате денег или иному исполнению обязательств по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оговору займа, а также иных сделок, направленных на прекращение обязательств Заемщика по договору займа вследствие признания действий/ сделок недействительными на основании статей 61.2 и/или 61.3 Федерального закона от 26 октября  2002 года № 127-ФЗ «О несостоятельности (банкротстве)».</w:t>
      </w:r>
    </w:p>
    <w:p w:rsidR="00AE01EC" w:rsidRPr="00576F5C" w:rsidRDefault="00AE01EC" w:rsidP="002775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1EC" w:rsidRPr="00576F5C" w:rsidRDefault="00AE01EC" w:rsidP="002775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085" w:rsidRPr="0027751D" w:rsidRDefault="00202A5D" w:rsidP="0027751D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t>5</w:t>
      </w:r>
      <w:r w:rsidR="00547A86"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454DA4"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СРОК ДЕЙСТВИЯ СОГЛАШЕНИЯ. </w:t>
      </w:r>
      <w:r w:rsidR="0009531F"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ПРЕКРАЩЕНИЕ СОГЛАШЕНИЯ</w:t>
      </w:r>
    </w:p>
    <w:p w:rsidR="00A25B04" w:rsidRPr="0027751D" w:rsidRDefault="00A25B04" w:rsidP="002775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033" w:rsidRPr="00576F5C" w:rsidRDefault="00202A5D" w:rsidP="0027751D">
      <w:pPr>
        <w:pStyle w:val="Level2"/>
        <w:numPr>
          <w:ilvl w:val="0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5</w:t>
      </w:r>
      <w:r w:rsidR="00547A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.1. </w:t>
      </w:r>
      <w:r w:rsidR="00BE2AC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Соглашение </w:t>
      </w:r>
      <w:r w:rsidR="00454DA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вступает в силу </w:t>
      </w:r>
      <w:r w:rsidR="00EA606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 момента его заключения Сторонами и действует до момента, пока существуют обязательства перед Фондом по Договору </w:t>
      </w:r>
      <w:r w:rsidR="00547A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</w:t>
      </w:r>
      <w:r w:rsidR="00EA606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айма, не исполненные </w:t>
      </w:r>
      <w:r w:rsidR="00EA606B" w:rsidRPr="0075464D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Заемщиком или за счет</w:t>
      </w:r>
      <w:r w:rsidR="00EA606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Иного обеспечения</w:t>
      </w:r>
      <w:r w:rsidR="008E315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</w:p>
    <w:p w:rsidR="00202A5D" w:rsidRPr="00576F5C" w:rsidRDefault="00202A5D" w:rsidP="00A25B04">
      <w:pPr>
        <w:pStyle w:val="Level2"/>
        <w:numPr>
          <w:ilvl w:val="0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5</w:t>
      </w:r>
      <w:r w:rsidR="00547A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.2. </w:t>
      </w:r>
      <w:r w:rsidR="0009067C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Соглашение не может быть изменено или прекращено в одностороннем порядке, в том числе путем принятия или отмены акта (решения) Фонда, уполномоченного органа 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Субъекта Российской Федерации, </w:t>
      </w:r>
      <w:r w:rsidR="0009067C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если иное специально не предусмотрено законодательством Российской Федерации.</w:t>
      </w:r>
    </w:p>
    <w:p w:rsidR="00202A5D" w:rsidRPr="00A25B04" w:rsidRDefault="00202A5D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</w:p>
    <w:p w:rsidR="008C7F2E" w:rsidRPr="00A25B04" w:rsidRDefault="008C7F2E" w:rsidP="00A25B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085" w:rsidRPr="00A25B04" w:rsidRDefault="00692C9E" w:rsidP="00A25B04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  <w:r w:rsidR="0009531F" w:rsidRPr="00A25B0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ПРОЧИЕ УСЛОВИЯ</w:t>
      </w:r>
    </w:p>
    <w:p w:rsidR="008C7F2E" w:rsidRPr="00A25B04" w:rsidRDefault="008C7F2E" w:rsidP="00A25B04">
      <w:pPr>
        <w:spacing w:after="0" w:line="240" w:lineRule="auto"/>
        <w:ind w:firstLine="709"/>
        <w:rPr>
          <w:color w:val="000000" w:themeColor="text1"/>
          <w:lang w:eastAsia="ru-RU"/>
        </w:rPr>
      </w:pPr>
    </w:p>
    <w:p w:rsidR="007A7C18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.1. 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Субъект Российской Федерации, </w:t>
      </w:r>
      <w:r w:rsidR="007A7C1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Фонд не могут уступить свои права и передать обязанности по Соглашению иным лицам, за исключением прямо предусмотренных законодательством Российской Федерации случаев.</w:t>
      </w:r>
    </w:p>
    <w:p w:rsidR="00E03264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.2. 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Уполномоченным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ыми</w:t>
      </w:r>
      <w:proofErr w:type="spellEnd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)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органом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ами</w:t>
      </w:r>
      <w:proofErr w:type="spellEnd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) исполнительной власти 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Субъекта</w:t>
      </w:r>
      <w:r w:rsidR="0069508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Российской Федерации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,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осуществляющим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(ими)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взаимодействие с </w:t>
      </w:r>
      <w:r w:rsidR="0069508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иными Сторонами Соглашения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в целях реализации Соглашения 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является/ являю</w:t>
      </w:r>
      <w:r w:rsidR="00F86B84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тся _______________________________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________________________</w:t>
      </w:r>
      <w:r w:rsidR="00AF78CB" w:rsidRPr="00A25B04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footnoteReference w:id="10"/>
      </w:r>
      <w:r w:rsidR="0069508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</w:p>
    <w:p w:rsidR="008C07F6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.3.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В порядке, установленном законодательством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Российской Федерации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, в качестве уполномоченного органа (уполномоченных органов) Субъекта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Российской Федерации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может быть определен любой иной государственный орган (государственные органы). Государственным органам в том числе могут передаваться отдельные полномочия, необходимые для исполнения прав и обязанностей Субъекта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Российской Федерации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по Соглашению. Государственный орган, которому переданы полномочия по исполнению всех или отдельных прав и обязанностей Субъекта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Российской Федерации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по Соглашению, в течение 5 (пяти) рабочих дней со дня получения таких полномочий направляет иным Сторонам Соглашения письменное уведомление с приложением копий документов, подтверждающих передачу таких полномочий.</w:t>
      </w:r>
    </w:p>
    <w:p w:rsidR="00F1781C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  <w:r w:rsidR="00EC568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4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Все уведомления и иные сообщения (включая требования), связанные с </w:t>
      </w:r>
      <w:r w:rsidR="00BA0FB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исполнением Соглашения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, должны совершаться в письменной форме на русском языке. 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Уведомления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считаются 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доставленными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надлежащим образом, если 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они доставлены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по приведенному в</w:t>
      </w:r>
      <w:r w:rsidR="00BA0FB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22026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разделе</w:t>
      </w:r>
      <w:r w:rsidR="005A2C7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7</w:t>
      </w:r>
      <w:r w:rsidR="00BF2B7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«Адреса и реквизиты Сторон»</w:t>
      </w:r>
      <w:r w:rsidR="00BA0FB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Соглашения адресу получателя заказным письмом</w:t>
      </w:r>
      <w:r w:rsidR="0066355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или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с курьером,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а равно в случае </w:t>
      </w:r>
      <w:r w:rsidR="00D2601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отправки уведомлений по адресам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lastRenderedPageBreak/>
        <w:t>электронной почт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ы</w:t>
      </w:r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,</w:t>
      </w:r>
      <w:r w:rsidR="0066355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указанным в разделе</w:t>
      </w:r>
      <w:r w:rsidR="005A2C7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7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BF2B7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«Адреса и реквизиты Сторон» 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Соглашения</w:t>
      </w:r>
      <w:r w:rsidR="00F1781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</w:p>
    <w:p w:rsidR="004E7F02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6</w:t>
      </w:r>
      <w:r w:rsidR="00576F5C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.</w:t>
      </w:r>
      <w:r w:rsidR="00D633A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5</w:t>
      </w:r>
      <w:r w:rsidR="00D24DED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 xml:space="preserve">. </w:t>
      </w:r>
      <w:r w:rsidR="00F1781C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Недействительность полностью или в части любого положения Соглашения не ограничивают действительности других положений настоящего Соглашения.</w:t>
      </w:r>
    </w:p>
    <w:p w:rsidR="001F6B9F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  <w:r w:rsidR="00D633A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Стороны обязуются незамедлительно </w:t>
      </w:r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извещать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друг друга о любых изменениях данных, указанных в </w:t>
      </w:r>
      <w:r w:rsidR="0022026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разделе</w:t>
      </w:r>
      <w:r w:rsidR="005A2C7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7 </w:t>
      </w:r>
      <w:r w:rsidR="00BF2B7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«Адреса и реквизиты Сторон»</w:t>
      </w:r>
      <w:r w:rsidR="00AB076E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Соглашения. </w:t>
      </w:r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Сторона, не известившая об изменении своих данных, несет негативные последствия такого </w:t>
      </w:r>
      <w:proofErr w:type="spellStart"/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неизвещения</w:t>
      </w:r>
      <w:proofErr w:type="spellEnd"/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  <w:bookmarkStart w:id="8" w:name="_Ref424239340"/>
      <w:bookmarkStart w:id="9" w:name="_Toc47688091"/>
      <w:bookmarkStart w:id="10" w:name="_Toc67568821"/>
      <w:bookmarkStart w:id="11" w:name="_Toc60320562"/>
    </w:p>
    <w:p w:rsidR="005F3236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  <w:r w:rsidR="00D633A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7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 </w:t>
      </w:r>
      <w:r w:rsidR="001F6B9F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Соглашение оформляется в </w:t>
      </w:r>
      <w:r w:rsidR="00862E0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3 (трех</w:t>
      </w:r>
      <w:bookmarkStart w:id="12" w:name="_GoBack"/>
      <w:bookmarkEnd w:id="12"/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)</w:t>
      </w:r>
      <w:r w:rsidR="001F6B9F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экземплярах на русском языке, </w:t>
      </w:r>
      <w:bookmarkEnd w:id="8"/>
      <w:r w:rsidR="001F6B9F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по одному для каждой Стороны</w:t>
      </w:r>
      <w:r w:rsidR="001F6B9F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.</w:t>
      </w:r>
    </w:p>
    <w:p w:rsidR="001B54EA" w:rsidRPr="001B54EA" w:rsidRDefault="001B54EA" w:rsidP="001B54EA">
      <w:pPr>
        <w:rPr>
          <w:lang w:eastAsia="ru-RU"/>
        </w:rPr>
      </w:pPr>
    </w:p>
    <w:p w:rsidR="00F57330" w:rsidRPr="00A25B04" w:rsidRDefault="00A25B04" w:rsidP="00A25B04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bookmarkStart w:id="13" w:name="_Ref98511830"/>
      <w:bookmarkEnd w:id="9"/>
      <w:bookmarkEnd w:id="10"/>
      <w:bookmarkEnd w:id="11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7</w:t>
      </w:r>
      <w:r w:rsidR="00D24DED" w:rsidRPr="00A25B0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220266" w:rsidRPr="00A25B04">
        <w:rPr>
          <w:rFonts w:ascii="Times New Roman" w:hAnsi="Times New Roman" w:cs="Times New Roman"/>
          <w:bCs/>
          <w:sz w:val="28"/>
          <w:szCs w:val="28"/>
          <w:lang w:eastAsia="ru-RU"/>
        </w:rPr>
        <w:t>АДРЕСА И РЕКВИЗИТЫ СТОРОН</w:t>
      </w:r>
      <w:bookmarkEnd w:id="13"/>
    </w:p>
    <w:p w:rsidR="00576F5C" w:rsidRPr="00A25B04" w:rsidRDefault="00576F5C" w:rsidP="00A25B04">
      <w:pPr>
        <w:spacing w:line="240" w:lineRule="auto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25"/>
        <w:gridCol w:w="276"/>
        <w:gridCol w:w="4370"/>
      </w:tblGrid>
      <w:tr w:rsidR="00576F5C" w:rsidRPr="00A94853" w:rsidTr="005A3FB2">
        <w:trPr>
          <w:trHeight w:val="1002"/>
        </w:trPr>
        <w:tc>
          <w:tcPr>
            <w:tcW w:w="257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Государственная корпорация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 – </w:t>
            </w: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</w:t>
            </w: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</w:t>
            </w:r>
          </w:p>
          <w:p w:rsidR="00576F5C" w:rsidRPr="00A94853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</w:pPr>
            <w:r w:rsidRPr="00A8639A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t xml:space="preserve">(наименование </w:t>
            </w:r>
            <w:r w:rsidRPr="00A8639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br/>
            </w:r>
            <w:r w:rsidRPr="00A8639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t>)</w:t>
            </w:r>
          </w:p>
        </w:tc>
      </w:tr>
      <w:tr w:rsidR="00576F5C" w:rsidRPr="00690882" w:rsidTr="005A3FB2">
        <w:trPr>
          <w:trHeight w:val="708"/>
        </w:trPr>
        <w:tc>
          <w:tcPr>
            <w:tcW w:w="2573" w:type="pct"/>
          </w:tcPr>
          <w:p w:rsidR="00576F5C" w:rsidRPr="00690882" w:rsidRDefault="00576F5C" w:rsidP="005A3FB2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1DA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88, г"/>
              </w:smartTagPr>
              <w:r w:rsidRPr="00E31DA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115088, г</w:t>
              </w:r>
            </w:smartTag>
            <w:r w:rsidRPr="00E31D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 Москва, ул.</w:t>
            </w:r>
            <w:r w:rsidRPr="00E31DA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proofErr w:type="spellStart"/>
            <w:r w:rsidRPr="00E31D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Шарикоподшипниковская</w:t>
            </w:r>
            <w:proofErr w:type="spellEnd"/>
            <w:r w:rsidRPr="00E31D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5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Адрес: __________________________</w:t>
            </w:r>
          </w:p>
        </w:tc>
      </w:tr>
      <w:tr w:rsidR="00576F5C" w:rsidRPr="00690882" w:rsidTr="005A3FB2">
        <w:trPr>
          <w:trHeight w:val="273"/>
        </w:trPr>
        <w:tc>
          <w:tcPr>
            <w:tcW w:w="2573" w:type="pct"/>
          </w:tcPr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Фонда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Субъекта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Российской Федерации</w:t>
            </w:r>
          </w:p>
        </w:tc>
      </w:tr>
      <w:tr w:rsidR="00576F5C" w:rsidRPr="00690882" w:rsidTr="005A3FB2">
        <w:tc>
          <w:tcPr>
            <w:tcW w:w="2573" w:type="pct"/>
          </w:tcPr>
          <w:p w:rsidR="00576F5C" w:rsidRPr="00A94853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485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________________________________</w:t>
            </w: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4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A94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Цицин</w:t>
            </w:r>
            <w:proofErr w:type="spellEnd"/>
            <w:r w:rsidRPr="00A94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Константин Георгиевич)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8729C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69088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 имя, отчество</w:t>
            </w: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576F5C" w:rsidRPr="00690882" w:rsidTr="005A3FB2">
        <w:tc>
          <w:tcPr>
            <w:tcW w:w="257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</w:t>
            </w:r>
          </w:p>
        </w:tc>
      </w:tr>
      <w:tr w:rsidR="00576F5C" w:rsidRPr="00690882" w:rsidTr="005A3FB2">
        <w:tc>
          <w:tcPr>
            <w:tcW w:w="2573" w:type="pct"/>
          </w:tcPr>
          <w:p w:rsidR="00576F5C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A5804" w:rsidRPr="00690882" w:rsidRDefault="005A5804" w:rsidP="005A5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</w:t>
            </w: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</w:t>
            </w:r>
          </w:p>
          <w:p w:rsidR="005A5804" w:rsidRPr="00690882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(</w:t>
            </w:r>
            <w:r w:rsidRPr="005A5804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t>наименование Заемщика</w:t>
            </w: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76F5C" w:rsidRPr="00690882" w:rsidTr="005A3FB2">
        <w:trPr>
          <w:trHeight w:val="1931"/>
        </w:trPr>
        <w:tc>
          <w:tcPr>
            <w:tcW w:w="2573" w:type="pct"/>
          </w:tcPr>
          <w:p w:rsidR="005A5804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76F5C" w:rsidRPr="00690882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Адрес: _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5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76F5C" w:rsidRPr="00690882" w:rsidTr="005A3FB2">
        <w:trPr>
          <w:trHeight w:val="299"/>
        </w:trPr>
        <w:tc>
          <w:tcPr>
            <w:tcW w:w="2573" w:type="pct"/>
          </w:tcPr>
          <w:p w:rsidR="00576F5C" w:rsidRPr="00690882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Заемщика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76F5C" w:rsidRPr="00690882" w:rsidTr="005A3FB2">
        <w:tc>
          <w:tcPr>
            <w:tcW w:w="2573" w:type="pct"/>
          </w:tcPr>
          <w:p w:rsidR="00576F5C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A5804" w:rsidRPr="00690882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5A5804" w:rsidRPr="00690882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69088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 имя, отчество</w:t>
            </w: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4" w:type="pct"/>
          </w:tcPr>
          <w:p w:rsidR="00576F5C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A5804" w:rsidRPr="00690882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76F5C" w:rsidRDefault="00EC5681" w:rsidP="00576F5C">
      <w:pPr>
        <w:rPr>
          <w:lang w:eastAsia="ru-RU"/>
        </w:rPr>
      </w:pPr>
      <w:r w:rsidRPr="00690882"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576F5C" w:rsidRPr="00576F5C" w:rsidRDefault="00576F5C" w:rsidP="00576F5C">
      <w:pPr>
        <w:rPr>
          <w:lang w:eastAsia="ru-RU"/>
        </w:rPr>
      </w:pPr>
    </w:p>
    <w:sectPr w:rsidR="00576F5C" w:rsidRPr="00576F5C" w:rsidSect="0028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D1D1" w16cex:dateUtc="2022-04-11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A4CF4" w16cid:durableId="25FED1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66" w:rsidRDefault="00126166" w:rsidP="00C0367A">
      <w:pPr>
        <w:spacing w:after="0" w:line="240" w:lineRule="auto"/>
      </w:pPr>
      <w:r>
        <w:separator/>
      </w:r>
    </w:p>
  </w:endnote>
  <w:endnote w:type="continuationSeparator" w:id="0">
    <w:p w:rsidR="00126166" w:rsidRDefault="00126166" w:rsidP="00C0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gCity Grotesq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igCity Grotesque Pro Book">
    <w:altName w:val="Cambria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66" w:rsidRDefault="00126166" w:rsidP="00C0367A">
      <w:pPr>
        <w:spacing w:after="0" w:line="240" w:lineRule="auto"/>
      </w:pPr>
      <w:r>
        <w:separator/>
      </w:r>
    </w:p>
  </w:footnote>
  <w:footnote w:type="continuationSeparator" w:id="0">
    <w:p w:rsidR="00126166" w:rsidRDefault="00126166" w:rsidP="00C0367A">
      <w:pPr>
        <w:spacing w:after="0" w:line="240" w:lineRule="auto"/>
      </w:pPr>
      <w:r>
        <w:continuationSeparator/>
      </w:r>
    </w:p>
  </w:footnote>
  <w:footnote w:id="1">
    <w:p w:rsidR="001F2337" w:rsidRPr="00CD3092" w:rsidRDefault="001F2337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</w:t>
      </w:r>
      <w:r w:rsidRPr="00CD3092">
        <w:rPr>
          <w:rFonts w:ascii="Times New Roman" w:eastAsia="Calibri" w:hAnsi="Times New Roman" w:cs="Times New Roman"/>
          <w:sz w:val="24"/>
          <w:szCs w:val="24"/>
        </w:rPr>
        <w:t xml:space="preserve">Указывается наименование </w:t>
      </w:r>
      <w:r w:rsidR="00CD3092" w:rsidRPr="00CD3092">
        <w:rPr>
          <w:rFonts w:ascii="Times New Roman" w:eastAsia="Calibri" w:hAnsi="Times New Roman" w:cs="Times New Roman"/>
          <w:sz w:val="24"/>
          <w:szCs w:val="24"/>
        </w:rPr>
        <w:t>п</w:t>
      </w:r>
      <w:r w:rsidRPr="00CD3092">
        <w:rPr>
          <w:rFonts w:ascii="Times New Roman" w:eastAsia="Calibri" w:hAnsi="Times New Roman" w:cs="Times New Roman"/>
          <w:sz w:val="24"/>
          <w:szCs w:val="24"/>
        </w:rPr>
        <w:t xml:space="preserve">роекта, одобренного </w:t>
      </w:r>
      <w:r w:rsidR="00CF068E">
        <w:rPr>
          <w:rFonts w:ascii="Times New Roman" w:eastAsia="Calibri" w:hAnsi="Times New Roman" w:cs="Times New Roman"/>
          <w:sz w:val="24"/>
          <w:szCs w:val="24"/>
        </w:rPr>
        <w:t>П</w:t>
      </w:r>
      <w:r w:rsidRPr="00CD3092">
        <w:rPr>
          <w:rFonts w:ascii="Times New Roman" w:eastAsia="Calibri" w:hAnsi="Times New Roman" w:cs="Times New Roman"/>
          <w:sz w:val="24"/>
          <w:szCs w:val="24"/>
        </w:rPr>
        <w:t xml:space="preserve">резидиумом (штабом) Правительственной комиссии по </w:t>
      </w:r>
      <w:r w:rsidRPr="00CD30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региональному развитию в Российской Федерации.</w:t>
      </w:r>
    </w:p>
  </w:footnote>
  <w:footnote w:id="2">
    <w:p w:rsidR="00B41DA6" w:rsidRPr="00CD3092" w:rsidRDefault="00B41DA6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Указываются реквизиты заявки на предоставление займа, представленной в Фонд Заемщиком.</w:t>
      </w:r>
    </w:p>
  </w:footnote>
  <w:footnote w:id="3">
    <w:p w:rsidR="00263659" w:rsidRPr="00912B06" w:rsidRDefault="00263659" w:rsidP="00263659">
      <w:pPr>
        <w:pStyle w:val="ae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B06">
        <w:rPr>
          <w:rStyle w:val="af0"/>
          <w:rFonts w:ascii="Times New Roman" w:hAnsi="Times New Roman" w:cs="Times New Roman"/>
          <w:i/>
          <w:sz w:val="24"/>
          <w:szCs w:val="24"/>
        </w:rPr>
        <w:footnoteRef/>
      </w:r>
      <w:r w:rsidRPr="00912B06">
        <w:rPr>
          <w:rFonts w:ascii="Times New Roman" w:hAnsi="Times New Roman" w:cs="Times New Roman"/>
          <w:i/>
          <w:sz w:val="24"/>
          <w:szCs w:val="24"/>
        </w:rPr>
        <w:t xml:space="preserve"> Указываются реквизиты заявки на предоставление займа, представленной в Фонд Заемщиком.</w:t>
      </w:r>
    </w:p>
  </w:footnote>
  <w:footnote w:id="4">
    <w:p w:rsidR="003C7F13" w:rsidRPr="00CD3092" w:rsidRDefault="003C7F13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Указывается сумма обязательств </w:t>
      </w:r>
      <w:r w:rsidR="00B8751B">
        <w:rPr>
          <w:rFonts w:ascii="Times New Roman" w:hAnsi="Times New Roman" w:cs="Times New Roman"/>
          <w:sz w:val="24"/>
          <w:szCs w:val="24"/>
        </w:rPr>
        <w:t>З</w:t>
      </w:r>
      <w:r w:rsidRPr="00CD3092">
        <w:rPr>
          <w:rFonts w:ascii="Times New Roman" w:hAnsi="Times New Roman" w:cs="Times New Roman"/>
          <w:sz w:val="24"/>
          <w:szCs w:val="24"/>
        </w:rPr>
        <w:t xml:space="preserve">аемщика перед Фондом по </w:t>
      </w:r>
      <w:r w:rsidR="00B8751B">
        <w:rPr>
          <w:rFonts w:ascii="Times New Roman" w:hAnsi="Times New Roman" w:cs="Times New Roman"/>
          <w:sz w:val="24"/>
          <w:szCs w:val="24"/>
        </w:rPr>
        <w:t>Д</w:t>
      </w:r>
      <w:r w:rsidRPr="00CD3092">
        <w:rPr>
          <w:rFonts w:ascii="Times New Roman" w:hAnsi="Times New Roman" w:cs="Times New Roman"/>
          <w:sz w:val="24"/>
          <w:szCs w:val="24"/>
        </w:rPr>
        <w:t>оговору займа, покрытая Иным обеспечением.</w:t>
      </w:r>
    </w:p>
  </w:footnote>
  <w:footnote w:id="5">
    <w:p w:rsidR="003C7F13" w:rsidRPr="00CD3092" w:rsidRDefault="003C7F13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Настоящий абзац включается в Соглашение в случае, если Субъект Российской Федерации в соответствии с Соглашением примет на себя обязательство частично отвечать перед Фондом за исполнение </w:t>
      </w:r>
      <w:r w:rsidR="00B8751B">
        <w:rPr>
          <w:rFonts w:ascii="Times New Roman" w:hAnsi="Times New Roman" w:cs="Times New Roman"/>
          <w:sz w:val="24"/>
          <w:szCs w:val="24"/>
        </w:rPr>
        <w:t>З</w:t>
      </w:r>
      <w:r w:rsidRPr="00CD3092">
        <w:rPr>
          <w:rFonts w:ascii="Times New Roman" w:hAnsi="Times New Roman" w:cs="Times New Roman"/>
          <w:sz w:val="24"/>
          <w:szCs w:val="24"/>
        </w:rPr>
        <w:t xml:space="preserve">аемщиком его обязательств перед Фондом по </w:t>
      </w:r>
      <w:r w:rsidR="0019414C">
        <w:rPr>
          <w:rFonts w:ascii="Times New Roman" w:hAnsi="Times New Roman" w:cs="Times New Roman"/>
          <w:sz w:val="24"/>
          <w:szCs w:val="24"/>
        </w:rPr>
        <w:t>Д</w:t>
      </w:r>
      <w:r w:rsidRPr="00CD3092">
        <w:rPr>
          <w:rFonts w:ascii="Times New Roman" w:hAnsi="Times New Roman" w:cs="Times New Roman"/>
          <w:sz w:val="24"/>
          <w:szCs w:val="24"/>
        </w:rPr>
        <w:t>оговору займа.</w:t>
      </w:r>
    </w:p>
  </w:footnote>
  <w:footnote w:id="6">
    <w:p w:rsidR="00F47190" w:rsidRPr="00CD3092" w:rsidRDefault="00F47190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</w:t>
      </w:r>
      <w:r w:rsidRPr="00CD3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сумма, равная предельному лимиту финансирования, одобренному Президиумом (штабом) Правительственной комиссии</w:t>
      </w:r>
      <w:r w:rsidR="00B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региональному развитию в</w:t>
      </w:r>
      <w:r w:rsidR="00B913F8" w:rsidRPr="00CD3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</w:footnote>
  <w:footnote w:id="7">
    <w:p w:rsidR="001946D3" w:rsidRPr="00CD3092" w:rsidRDefault="001946D3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Текст, выделенный курсивом, включается в Соглашение в случае, если Субъект Российской Федерации в соответствии с Соглашением примет на себя обязательство частично отвечать перед Фондом за исполнение </w:t>
      </w:r>
      <w:r w:rsidR="00B8751B">
        <w:rPr>
          <w:rFonts w:ascii="Times New Roman" w:hAnsi="Times New Roman" w:cs="Times New Roman"/>
          <w:sz w:val="24"/>
          <w:szCs w:val="24"/>
        </w:rPr>
        <w:t>З</w:t>
      </w:r>
      <w:r w:rsidRPr="00CD3092">
        <w:rPr>
          <w:rFonts w:ascii="Times New Roman" w:hAnsi="Times New Roman" w:cs="Times New Roman"/>
          <w:sz w:val="24"/>
          <w:szCs w:val="24"/>
        </w:rPr>
        <w:t>аемщиком его обязательств перед Фондом по договору займа.</w:t>
      </w:r>
    </w:p>
  </w:footnote>
  <w:footnote w:id="8">
    <w:p w:rsidR="00DE570D" w:rsidRPr="00CD3092" w:rsidRDefault="00DE570D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</w:t>
      </w:r>
      <w:r w:rsidRPr="00CD3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твердая денежная сумма обязательств Заемщика перед Фондом по Договору займа, покрытая Иным обеспечением.</w:t>
      </w:r>
    </w:p>
  </w:footnote>
  <w:footnote w:id="9">
    <w:p w:rsidR="00DF1A32" w:rsidRPr="00CD3092" w:rsidRDefault="00DF1A32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Настоящий абзац включается в Соглашение в случае, если Субъект Российской Федерации в соответствии с Соглашением примет на себя обязательство частично отвечать перед Фондом за исполнение </w:t>
      </w:r>
      <w:r w:rsidR="00B8751B">
        <w:rPr>
          <w:rFonts w:ascii="Times New Roman" w:hAnsi="Times New Roman" w:cs="Times New Roman"/>
          <w:sz w:val="24"/>
          <w:szCs w:val="24"/>
        </w:rPr>
        <w:t>З</w:t>
      </w:r>
      <w:r w:rsidRPr="00CD3092">
        <w:rPr>
          <w:rFonts w:ascii="Times New Roman" w:hAnsi="Times New Roman" w:cs="Times New Roman"/>
          <w:sz w:val="24"/>
          <w:szCs w:val="24"/>
        </w:rPr>
        <w:t>аемщиком его обязательств перед Фондом по договору займа.</w:t>
      </w:r>
    </w:p>
  </w:footnote>
  <w:footnote w:id="10">
    <w:p w:rsidR="00AF78CB" w:rsidRPr="00CD3092" w:rsidRDefault="00AF78CB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9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CD3092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CD3092">
        <w:rPr>
          <w:rFonts w:ascii="Times New Roman" w:hAnsi="Times New Roman" w:cs="Times New Roman"/>
          <w:iCs/>
          <w:sz w:val="24"/>
          <w:szCs w:val="24"/>
          <w:lang w:eastAsia="ru-RU"/>
        </w:rPr>
        <w:t>наименование органа(-</w:t>
      </w:r>
      <w:proofErr w:type="spellStart"/>
      <w:r w:rsidRPr="00CD3092">
        <w:rPr>
          <w:rFonts w:ascii="Times New Roman" w:hAnsi="Times New Roman" w:cs="Times New Roman"/>
          <w:iCs/>
          <w:sz w:val="24"/>
          <w:szCs w:val="24"/>
          <w:lang w:eastAsia="ru-RU"/>
        </w:rPr>
        <w:t>ов</w:t>
      </w:r>
      <w:proofErr w:type="spellEnd"/>
      <w:r w:rsidRPr="00CD3092">
        <w:rPr>
          <w:rFonts w:ascii="Times New Roman" w:hAnsi="Times New Roman" w:cs="Times New Roman"/>
          <w:iCs/>
          <w:sz w:val="24"/>
          <w:szCs w:val="24"/>
          <w:lang w:eastAsia="ru-RU"/>
        </w:rPr>
        <w:t>) исполнительной власти Субъекта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BD1"/>
    <w:multiLevelType w:val="multilevel"/>
    <w:tmpl w:val="384E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D4078A"/>
    <w:multiLevelType w:val="hybridMultilevel"/>
    <w:tmpl w:val="8CD8E50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EB440E"/>
    <w:multiLevelType w:val="hybridMultilevel"/>
    <w:tmpl w:val="9C9EF820"/>
    <w:lvl w:ilvl="0" w:tplc="CF6A8EE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0118F3"/>
    <w:multiLevelType w:val="hybridMultilevel"/>
    <w:tmpl w:val="33CC6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1381"/>
    <w:multiLevelType w:val="hybridMultilevel"/>
    <w:tmpl w:val="43D6F780"/>
    <w:lvl w:ilvl="0" w:tplc="E8081A2A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E74F7D"/>
    <w:multiLevelType w:val="multilevel"/>
    <w:tmpl w:val="D022293E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Theme="minorHAnsi" w:eastAsia="Arial Unicode MS" w:hAnsiTheme="minorHAnsi" w:cstheme="minorHAnsi" w:hint="default"/>
        <w:b/>
        <w:bCs w:val="0"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trike w:val="0"/>
        <w:d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decimal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6">
    <w:nsid w:val="13066EF2"/>
    <w:multiLevelType w:val="multilevel"/>
    <w:tmpl w:val="18D02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7">
    <w:nsid w:val="1711257D"/>
    <w:multiLevelType w:val="hybridMultilevel"/>
    <w:tmpl w:val="AB207DD0"/>
    <w:lvl w:ilvl="0" w:tplc="AEEC05B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9ED4FBA"/>
    <w:multiLevelType w:val="hybridMultilevel"/>
    <w:tmpl w:val="0E88B9A2"/>
    <w:lvl w:ilvl="0" w:tplc="04190011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A2E0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0">
    <w:nsid w:val="2603748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1">
    <w:nsid w:val="310F39D3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2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3">
    <w:nsid w:val="34166C1F"/>
    <w:multiLevelType w:val="multilevel"/>
    <w:tmpl w:val="0AD8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4">
    <w:nsid w:val="37ED2D6E"/>
    <w:multiLevelType w:val="hybridMultilevel"/>
    <w:tmpl w:val="48D233BE"/>
    <w:lvl w:ilvl="0" w:tplc="896696D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8460DAF"/>
    <w:multiLevelType w:val="hybridMultilevel"/>
    <w:tmpl w:val="ABA2F222"/>
    <w:lvl w:ilvl="0" w:tplc="F998D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D08F7"/>
    <w:multiLevelType w:val="hybridMultilevel"/>
    <w:tmpl w:val="8CD8E508"/>
    <w:lvl w:ilvl="0" w:tplc="F39E99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9B66E9"/>
    <w:multiLevelType w:val="hybridMultilevel"/>
    <w:tmpl w:val="A986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A59AE"/>
    <w:multiLevelType w:val="multilevel"/>
    <w:tmpl w:val="8A7E7010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ascii="BigCity Grotesque" w:eastAsia="Arial Unicode MS" w:hAnsi="BigCity Grotesque" w:cs="Times New Roman" w:hint="default"/>
        <w:b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tabs>
          <w:tab w:val="left" w:pos="709"/>
        </w:tabs>
        <w:ind w:left="709" w:hanging="709"/>
      </w:pPr>
      <w:rPr>
        <w:rFonts w:ascii="BigCity Grotesque" w:hAnsi="BigCity Grotesque" w:cs="Times New Roman" w:hint="default"/>
        <w:b w:val="0"/>
        <w:strike w:val="0"/>
        <w:dstrike w:val="0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left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left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  <w:dstrike w:val="0"/>
      </w:rPr>
    </w:lvl>
    <w:lvl w:ilvl="4">
      <w:start w:val="1"/>
      <w:numFmt w:val="decimal"/>
      <w:lvlText w:val="(%5)"/>
      <w:lvlJc w:val="left"/>
      <w:pPr>
        <w:tabs>
          <w:tab w:val="left" w:pos="2835"/>
        </w:tabs>
        <w:ind w:left="2835" w:hanging="709"/>
      </w:pPr>
      <w:rPr>
        <w:rFonts w:ascii="Arial" w:hAnsi="Arial"/>
        <w:b w:val="0"/>
        <w:strike w:val="0"/>
        <w:dstrike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strike w:val="0"/>
        <w:dstrike w:val="0"/>
      </w:rPr>
    </w:lvl>
  </w:abstractNum>
  <w:abstractNum w:abstractNumId="19">
    <w:nsid w:val="42661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3E513F"/>
    <w:multiLevelType w:val="multilevel"/>
    <w:tmpl w:val="E5CC7FC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F55AB0"/>
    <w:multiLevelType w:val="hybridMultilevel"/>
    <w:tmpl w:val="20F83026"/>
    <w:lvl w:ilvl="0" w:tplc="A2A07F0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FA5402A"/>
    <w:multiLevelType w:val="hybridMultilevel"/>
    <w:tmpl w:val="AE3EFE50"/>
    <w:lvl w:ilvl="0" w:tplc="51B87A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6522D9"/>
    <w:multiLevelType w:val="hybridMultilevel"/>
    <w:tmpl w:val="C512D5B0"/>
    <w:lvl w:ilvl="0" w:tplc="CB0ACF9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92D6EA8"/>
    <w:multiLevelType w:val="hybridMultilevel"/>
    <w:tmpl w:val="8D8C96D4"/>
    <w:lvl w:ilvl="0" w:tplc="8CF2B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D4291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6">
    <w:nsid w:val="65A07A10"/>
    <w:multiLevelType w:val="multilevel"/>
    <w:tmpl w:val="33F8220E"/>
    <w:lvl w:ilvl="0">
      <w:start w:val="5"/>
      <w:numFmt w:val="decimal"/>
      <w:lvlText w:val="%1."/>
      <w:lvlJc w:val="left"/>
      <w:pPr>
        <w:ind w:left="400" w:hanging="400"/>
      </w:pPr>
      <w:rPr>
        <w:rFonts w:eastAsia="Arial Unicode MS" w:cs="BigCity Grotesque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BigCity Grotesque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BigCity Grotesque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BigCity Grotesque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BigCity Grotesque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BigCity Grotesque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BigCity Grotesque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BigCity Grotesque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BigCity Grotesque" w:hint="default"/>
        <w:b/>
      </w:rPr>
    </w:lvl>
  </w:abstractNum>
  <w:abstractNum w:abstractNumId="27">
    <w:nsid w:val="6B1D1232"/>
    <w:multiLevelType w:val="multilevel"/>
    <w:tmpl w:val="9E2CA0F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8">
    <w:nsid w:val="6BB005EF"/>
    <w:multiLevelType w:val="hybridMultilevel"/>
    <w:tmpl w:val="B7A6C8CC"/>
    <w:lvl w:ilvl="0" w:tplc="5A724F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B3B6786"/>
    <w:multiLevelType w:val="hybridMultilevel"/>
    <w:tmpl w:val="5BBE0360"/>
    <w:lvl w:ilvl="0" w:tplc="CEF65F2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C482782"/>
    <w:multiLevelType w:val="multilevel"/>
    <w:tmpl w:val="9AAE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D963677"/>
    <w:multiLevelType w:val="multilevel"/>
    <w:tmpl w:val="8B12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973"/>
        </w:tabs>
        <w:ind w:left="720" w:hanging="720"/>
      </w:pPr>
      <w:rPr>
        <w:rFonts w:ascii="Times New Roman" w:hAnsi="Times New Roman"/>
        <w:b w:val="0"/>
        <w:i w:val="0"/>
        <w:caps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7"/>
  </w:num>
  <w:num w:numId="5">
    <w:abstractNumId w:val="24"/>
  </w:num>
  <w:num w:numId="6">
    <w:abstractNumId w:val="29"/>
  </w:num>
  <w:num w:numId="7">
    <w:abstractNumId w:val="3"/>
  </w:num>
  <w:num w:numId="8">
    <w:abstractNumId w:val="28"/>
  </w:num>
  <w:num w:numId="9">
    <w:abstractNumId w:val="12"/>
  </w:num>
  <w:num w:numId="10">
    <w:abstractNumId w:val="5"/>
  </w:num>
  <w:num w:numId="11">
    <w:abstractNumId w:val="8"/>
  </w:num>
  <w:num w:numId="12">
    <w:abstractNumId w:val="20"/>
  </w:num>
  <w:num w:numId="13">
    <w:abstractNumId w:val="21"/>
  </w:num>
  <w:num w:numId="14">
    <w:abstractNumId w:val="15"/>
  </w:num>
  <w:num w:numId="15">
    <w:abstractNumId w:val="23"/>
  </w:num>
  <w:num w:numId="16">
    <w:abstractNumId w:val="2"/>
  </w:num>
  <w:num w:numId="17">
    <w:abstractNumId w:val="4"/>
  </w:num>
  <w:num w:numId="18">
    <w:abstractNumId w:val="12"/>
    <w:lvlOverride w:ilvl="0">
      <w:lvl w:ilvl="0">
        <w:start w:val="1"/>
        <w:numFmt w:val="none"/>
        <w:pStyle w:val="SchTitle"/>
        <w:suff w:val="nothing"/>
        <w:lvlText w:val="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1">
      <w:lvl w:ilvl="1">
        <w:start w:val="1"/>
        <w:numFmt w:val="none"/>
        <w:pStyle w:val="SchSubtitle"/>
        <w:isLgl/>
        <w:suff w:val="nothing"/>
        <w:lvlText w:val="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pStyle w:val="SchNumber1"/>
        <w:lvlText w:val="%3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/>
        </w:rPr>
      </w:lvl>
    </w:lvlOverride>
    <w:lvlOverride w:ilvl="3">
      <w:lvl w:ilvl="3">
        <w:start w:val="1"/>
        <w:numFmt w:val="decimal"/>
        <w:pStyle w:val="SchNumber2"/>
        <w:lvlText w:val="%3.%4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russianLower"/>
        <w:pStyle w:val="SchNumber3"/>
        <w:lvlText w:val="%5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SchNumber4"/>
        <w:lvlText w:val="(%6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6">
      <w:lvl w:ilvl="6">
        <w:start w:val="1"/>
        <w:numFmt w:val="decimal"/>
        <w:pStyle w:val="SchNumber5"/>
        <w:lvlText w:val="(%7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-31680"/>
          </w:tabs>
          <w:ind w:left="0" w:firstLine="0"/>
        </w:pPr>
        <w:rPr>
          <w:rFonts w:hint="default"/>
        </w:rPr>
      </w:lvl>
    </w:lvlOverride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 w:numId="23">
    <w:abstractNumId w:val="0"/>
  </w:num>
  <w:num w:numId="24">
    <w:abstractNumId w:val="26"/>
  </w:num>
  <w:num w:numId="25">
    <w:abstractNumId w:val="31"/>
  </w:num>
  <w:num w:numId="26">
    <w:abstractNumId w:val="27"/>
  </w:num>
  <w:num w:numId="27">
    <w:abstractNumId w:val="9"/>
  </w:num>
  <w:num w:numId="28">
    <w:abstractNumId w:val="13"/>
  </w:num>
  <w:num w:numId="29">
    <w:abstractNumId w:val="25"/>
  </w:num>
  <w:num w:numId="30">
    <w:abstractNumId w:val="11"/>
  </w:num>
  <w:num w:numId="31">
    <w:abstractNumId w:val="10"/>
  </w:num>
  <w:num w:numId="32">
    <w:abstractNumId w:val="17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</w:num>
  <w:num w:numId="37">
    <w:abstractNumId w:val="1"/>
  </w:num>
  <w:num w:numId="38">
    <w:abstractNumId w:val="5"/>
  </w:num>
  <w:num w:numId="3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EC"/>
    <w:rsid w:val="00005152"/>
    <w:rsid w:val="00006AE4"/>
    <w:rsid w:val="00012504"/>
    <w:rsid w:val="00012B1D"/>
    <w:rsid w:val="00013439"/>
    <w:rsid w:val="000145E1"/>
    <w:rsid w:val="000168CA"/>
    <w:rsid w:val="0002023A"/>
    <w:rsid w:val="00020335"/>
    <w:rsid w:val="00022190"/>
    <w:rsid w:val="00027CA3"/>
    <w:rsid w:val="0003017B"/>
    <w:rsid w:val="00030786"/>
    <w:rsid w:val="0003164F"/>
    <w:rsid w:val="00032B13"/>
    <w:rsid w:val="000357C6"/>
    <w:rsid w:val="00041A42"/>
    <w:rsid w:val="00042C57"/>
    <w:rsid w:val="00045207"/>
    <w:rsid w:val="000478BC"/>
    <w:rsid w:val="00051787"/>
    <w:rsid w:val="000553D6"/>
    <w:rsid w:val="0005615D"/>
    <w:rsid w:val="000627C5"/>
    <w:rsid w:val="00063FCF"/>
    <w:rsid w:val="0006467F"/>
    <w:rsid w:val="0007429E"/>
    <w:rsid w:val="0007439C"/>
    <w:rsid w:val="00075076"/>
    <w:rsid w:val="00075F1D"/>
    <w:rsid w:val="00081832"/>
    <w:rsid w:val="0008710E"/>
    <w:rsid w:val="0009067C"/>
    <w:rsid w:val="0009105C"/>
    <w:rsid w:val="000927BE"/>
    <w:rsid w:val="00093299"/>
    <w:rsid w:val="00094B6D"/>
    <w:rsid w:val="0009531F"/>
    <w:rsid w:val="000A0131"/>
    <w:rsid w:val="000A13CA"/>
    <w:rsid w:val="000A1FF9"/>
    <w:rsid w:val="000A2B83"/>
    <w:rsid w:val="000B253E"/>
    <w:rsid w:val="000B5167"/>
    <w:rsid w:val="000C178B"/>
    <w:rsid w:val="000C2755"/>
    <w:rsid w:val="000C419A"/>
    <w:rsid w:val="000C422A"/>
    <w:rsid w:val="000C4802"/>
    <w:rsid w:val="000C4D6C"/>
    <w:rsid w:val="000D0566"/>
    <w:rsid w:val="000D29DB"/>
    <w:rsid w:val="000D2DD5"/>
    <w:rsid w:val="000D2E17"/>
    <w:rsid w:val="000D39FB"/>
    <w:rsid w:val="000D63E2"/>
    <w:rsid w:val="000E15B0"/>
    <w:rsid w:val="000F119C"/>
    <w:rsid w:val="000F4398"/>
    <w:rsid w:val="000F5431"/>
    <w:rsid w:val="00104B81"/>
    <w:rsid w:val="0010519F"/>
    <w:rsid w:val="00110D56"/>
    <w:rsid w:val="001179B5"/>
    <w:rsid w:val="001179F3"/>
    <w:rsid w:val="00117E5F"/>
    <w:rsid w:val="00121A16"/>
    <w:rsid w:val="00123399"/>
    <w:rsid w:val="00126166"/>
    <w:rsid w:val="00132A48"/>
    <w:rsid w:val="001348D5"/>
    <w:rsid w:val="0013497A"/>
    <w:rsid w:val="0013702F"/>
    <w:rsid w:val="00142B1C"/>
    <w:rsid w:val="00147E7D"/>
    <w:rsid w:val="00151FF0"/>
    <w:rsid w:val="001533D7"/>
    <w:rsid w:val="00153831"/>
    <w:rsid w:val="00161921"/>
    <w:rsid w:val="001664F9"/>
    <w:rsid w:val="00167C59"/>
    <w:rsid w:val="00171249"/>
    <w:rsid w:val="0017225D"/>
    <w:rsid w:val="0019215B"/>
    <w:rsid w:val="001939D4"/>
    <w:rsid w:val="0019414C"/>
    <w:rsid w:val="001946D3"/>
    <w:rsid w:val="001963E4"/>
    <w:rsid w:val="001A24A9"/>
    <w:rsid w:val="001A663A"/>
    <w:rsid w:val="001A7435"/>
    <w:rsid w:val="001B19FD"/>
    <w:rsid w:val="001B54EA"/>
    <w:rsid w:val="001B61F7"/>
    <w:rsid w:val="001C13FE"/>
    <w:rsid w:val="001C403C"/>
    <w:rsid w:val="001C523D"/>
    <w:rsid w:val="001C5F05"/>
    <w:rsid w:val="001C60D5"/>
    <w:rsid w:val="001D02F2"/>
    <w:rsid w:val="001D08BF"/>
    <w:rsid w:val="001D3A67"/>
    <w:rsid w:val="001D6350"/>
    <w:rsid w:val="001E7EFC"/>
    <w:rsid w:val="001F2337"/>
    <w:rsid w:val="001F30EE"/>
    <w:rsid w:val="001F6B9F"/>
    <w:rsid w:val="00201AA3"/>
    <w:rsid w:val="00201FBA"/>
    <w:rsid w:val="00202A5D"/>
    <w:rsid w:val="00206DA5"/>
    <w:rsid w:val="002078D0"/>
    <w:rsid w:val="00214866"/>
    <w:rsid w:val="00220266"/>
    <w:rsid w:val="00220F85"/>
    <w:rsid w:val="00222524"/>
    <w:rsid w:val="002231BA"/>
    <w:rsid w:val="002455BE"/>
    <w:rsid w:val="0024683A"/>
    <w:rsid w:val="00250157"/>
    <w:rsid w:val="0025425F"/>
    <w:rsid w:val="002548D9"/>
    <w:rsid w:val="00255155"/>
    <w:rsid w:val="002602D9"/>
    <w:rsid w:val="00263659"/>
    <w:rsid w:val="00264D83"/>
    <w:rsid w:val="002656DD"/>
    <w:rsid w:val="00266475"/>
    <w:rsid w:val="00266C44"/>
    <w:rsid w:val="00271BDC"/>
    <w:rsid w:val="00274801"/>
    <w:rsid w:val="00274811"/>
    <w:rsid w:val="0027751D"/>
    <w:rsid w:val="002777F1"/>
    <w:rsid w:val="0028066A"/>
    <w:rsid w:val="0028219A"/>
    <w:rsid w:val="00284D47"/>
    <w:rsid w:val="002852AA"/>
    <w:rsid w:val="00286A8D"/>
    <w:rsid w:val="002903FF"/>
    <w:rsid w:val="0029095E"/>
    <w:rsid w:val="00293045"/>
    <w:rsid w:val="00295AE0"/>
    <w:rsid w:val="002A2870"/>
    <w:rsid w:val="002A3A14"/>
    <w:rsid w:val="002B082C"/>
    <w:rsid w:val="002B1DA5"/>
    <w:rsid w:val="002B36F9"/>
    <w:rsid w:val="002B7C23"/>
    <w:rsid w:val="002C0BC8"/>
    <w:rsid w:val="002C30A5"/>
    <w:rsid w:val="002C6B94"/>
    <w:rsid w:val="002C7C62"/>
    <w:rsid w:val="002D14A6"/>
    <w:rsid w:val="002E263C"/>
    <w:rsid w:val="002E279D"/>
    <w:rsid w:val="002E3703"/>
    <w:rsid w:val="002F4ABC"/>
    <w:rsid w:val="002F7779"/>
    <w:rsid w:val="00304679"/>
    <w:rsid w:val="0030776B"/>
    <w:rsid w:val="00311465"/>
    <w:rsid w:val="00314551"/>
    <w:rsid w:val="0031621C"/>
    <w:rsid w:val="003207E5"/>
    <w:rsid w:val="003248A0"/>
    <w:rsid w:val="00326A26"/>
    <w:rsid w:val="00330521"/>
    <w:rsid w:val="00332042"/>
    <w:rsid w:val="0033204E"/>
    <w:rsid w:val="00335EEB"/>
    <w:rsid w:val="00337DE0"/>
    <w:rsid w:val="00340D9C"/>
    <w:rsid w:val="00350BA5"/>
    <w:rsid w:val="0035180D"/>
    <w:rsid w:val="00351898"/>
    <w:rsid w:val="00355388"/>
    <w:rsid w:val="00357198"/>
    <w:rsid w:val="00362009"/>
    <w:rsid w:val="00370D3C"/>
    <w:rsid w:val="0037324F"/>
    <w:rsid w:val="00376C51"/>
    <w:rsid w:val="00377B9F"/>
    <w:rsid w:val="00382621"/>
    <w:rsid w:val="00395886"/>
    <w:rsid w:val="003961B1"/>
    <w:rsid w:val="003B1A3F"/>
    <w:rsid w:val="003B2066"/>
    <w:rsid w:val="003B3E1E"/>
    <w:rsid w:val="003C2D7D"/>
    <w:rsid w:val="003C3F0E"/>
    <w:rsid w:val="003C5EFF"/>
    <w:rsid w:val="003C6A31"/>
    <w:rsid w:val="003C7CFD"/>
    <w:rsid w:val="003C7F13"/>
    <w:rsid w:val="003D56F4"/>
    <w:rsid w:val="003F07BB"/>
    <w:rsid w:val="003F161D"/>
    <w:rsid w:val="003F2286"/>
    <w:rsid w:val="003F2636"/>
    <w:rsid w:val="004002A1"/>
    <w:rsid w:val="00403B9F"/>
    <w:rsid w:val="00405574"/>
    <w:rsid w:val="00406EEB"/>
    <w:rsid w:val="004105BA"/>
    <w:rsid w:val="00414DAB"/>
    <w:rsid w:val="004177BB"/>
    <w:rsid w:val="004212AC"/>
    <w:rsid w:val="004238BD"/>
    <w:rsid w:val="00425A3D"/>
    <w:rsid w:val="00433A9E"/>
    <w:rsid w:val="004351AC"/>
    <w:rsid w:val="004415E2"/>
    <w:rsid w:val="004420C9"/>
    <w:rsid w:val="0044528A"/>
    <w:rsid w:val="004459AB"/>
    <w:rsid w:val="00446C05"/>
    <w:rsid w:val="00446E87"/>
    <w:rsid w:val="004471BA"/>
    <w:rsid w:val="0045377F"/>
    <w:rsid w:val="00454DA4"/>
    <w:rsid w:val="00456B95"/>
    <w:rsid w:val="00462542"/>
    <w:rsid w:val="004627DC"/>
    <w:rsid w:val="004638D8"/>
    <w:rsid w:val="00464541"/>
    <w:rsid w:val="004650D5"/>
    <w:rsid w:val="00467A29"/>
    <w:rsid w:val="00467FD2"/>
    <w:rsid w:val="004760EB"/>
    <w:rsid w:val="00481372"/>
    <w:rsid w:val="00482188"/>
    <w:rsid w:val="00484D3D"/>
    <w:rsid w:val="00491A70"/>
    <w:rsid w:val="0049525C"/>
    <w:rsid w:val="00496A77"/>
    <w:rsid w:val="00496C9E"/>
    <w:rsid w:val="00497C54"/>
    <w:rsid w:val="004A7A82"/>
    <w:rsid w:val="004B19BE"/>
    <w:rsid w:val="004B4479"/>
    <w:rsid w:val="004B49EB"/>
    <w:rsid w:val="004B4C60"/>
    <w:rsid w:val="004C136B"/>
    <w:rsid w:val="004C2F2E"/>
    <w:rsid w:val="004C7828"/>
    <w:rsid w:val="004D0490"/>
    <w:rsid w:val="004D1695"/>
    <w:rsid w:val="004D60E8"/>
    <w:rsid w:val="004D6975"/>
    <w:rsid w:val="004E03F6"/>
    <w:rsid w:val="004E25B9"/>
    <w:rsid w:val="004E7F02"/>
    <w:rsid w:val="004E7FD8"/>
    <w:rsid w:val="004F4B16"/>
    <w:rsid w:val="004F7AFF"/>
    <w:rsid w:val="0050162E"/>
    <w:rsid w:val="00504BEE"/>
    <w:rsid w:val="00506EDA"/>
    <w:rsid w:val="00507268"/>
    <w:rsid w:val="00511ACF"/>
    <w:rsid w:val="0051600D"/>
    <w:rsid w:val="005217BB"/>
    <w:rsid w:val="00523810"/>
    <w:rsid w:val="005252D4"/>
    <w:rsid w:val="00526C06"/>
    <w:rsid w:val="005307BB"/>
    <w:rsid w:val="00530CE9"/>
    <w:rsid w:val="00532E72"/>
    <w:rsid w:val="005331BC"/>
    <w:rsid w:val="00533F87"/>
    <w:rsid w:val="005362F0"/>
    <w:rsid w:val="005411CB"/>
    <w:rsid w:val="00541748"/>
    <w:rsid w:val="00547A86"/>
    <w:rsid w:val="00547BF2"/>
    <w:rsid w:val="005527E7"/>
    <w:rsid w:val="005561E0"/>
    <w:rsid w:val="00556E7B"/>
    <w:rsid w:val="0056033F"/>
    <w:rsid w:val="00562C68"/>
    <w:rsid w:val="00564B66"/>
    <w:rsid w:val="005665D4"/>
    <w:rsid w:val="00567B96"/>
    <w:rsid w:val="00570ADD"/>
    <w:rsid w:val="0057149D"/>
    <w:rsid w:val="00576F5C"/>
    <w:rsid w:val="0057725D"/>
    <w:rsid w:val="005801B1"/>
    <w:rsid w:val="00582E15"/>
    <w:rsid w:val="00584F1C"/>
    <w:rsid w:val="0059735F"/>
    <w:rsid w:val="005A2C7D"/>
    <w:rsid w:val="005A3FFD"/>
    <w:rsid w:val="005A4888"/>
    <w:rsid w:val="005A4A60"/>
    <w:rsid w:val="005A4BBE"/>
    <w:rsid w:val="005A5804"/>
    <w:rsid w:val="005B018C"/>
    <w:rsid w:val="005B3C72"/>
    <w:rsid w:val="005B44F0"/>
    <w:rsid w:val="005B5664"/>
    <w:rsid w:val="005C2FB2"/>
    <w:rsid w:val="005C37A9"/>
    <w:rsid w:val="005C443C"/>
    <w:rsid w:val="005C66F5"/>
    <w:rsid w:val="005D18BE"/>
    <w:rsid w:val="005E3E6E"/>
    <w:rsid w:val="005F3236"/>
    <w:rsid w:val="005F4FC8"/>
    <w:rsid w:val="005F5199"/>
    <w:rsid w:val="005F540C"/>
    <w:rsid w:val="005F6466"/>
    <w:rsid w:val="005F72F1"/>
    <w:rsid w:val="00603033"/>
    <w:rsid w:val="006116F2"/>
    <w:rsid w:val="006118E1"/>
    <w:rsid w:val="00613D6E"/>
    <w:rsid w:val="00613E8B"/>
    <w:rsid w:val="006156D0"/>
    <w:rsid w:val="00617F24"/>
    <w:rsid w:val="00621625"/>
    <w:rsid w:val="00621662"/>
    <w:rsid w:val="00621C47"/>
    <w:rsid w:val="006253D1"/>
    <w:rsid w:val="006266BB"/>
    <w:rsid w:val="00635938"/>
    <w:rsid w:val="006422ED"/>
    <w:rsid w:val="006427B3"/>
    <w:rsid w:val="00643257"/>
    <w:rsid w:val="00643F7D"/>
    <w:rsid w:val="006557E1"/>
    <w:rsid w:val="006570FB"/>
    <w:rsid w:val="00660033"/>
    <w:rsid w:val="00661BB3"/>
    <w:rsid w:val="0066355A"/>
    <w:rsid w:val="00665DF8"/>
    <w:rsid w:val="006712E4"/>
    <w:rsid w:val="00672608"/>
    <w:rsid w:val="0068114F"/>
    <w:rsid w:val="00685946"/>
    <w:rsid w:val="006860F5"/>
    <w:rsid w:val="006868EA"/>
    <w:rsid w:val="00690ABC"/>
    <w:rsid w:val="006911CE"/>
    <w:rsid w:val="00692C9E"/>
    <w:rsid w:val="00695085"/>
    <w:rsid w:val="006968AD"/>
    <w:rsid w:val="006A267B"/>
    <w:rsid w:val="006A68DD"/>
    <w:rsid w:val="006A7845"/>
    <w:rsid w:val="006B2EA8"/>
    <w:rsid w:val="006B5449"/>
    <w:rsid w:val="006C2ED6"/>
    <w:rsid w:val="006C2F55"/>
    <w:rsid w:val="006C5703"/>
    <w:rsid w:val="006C5EFA"/>
    <w:rsid w:val="006E0A74"/>
    <w:rsid w:val="006E7395"/>
    <w:rsid w:val="006E7F63"/>
    <w:rsid w:val="006F68B0"/>
    <w:rsid w:val="006F6CCE"/>
    <w:rsid w:val="0070026B"/>
    <w:rsid w:val="0070662B"/>
    <w:rsid w:val="007314F1"/>
    <w:rsid w:val="0073448B"/>
    <w:rsid w:val="0073524B"/>
    <w:rsid w:val="0073542E"/>
    <w:rsid w:val="0073543E"/>
    <w:rsid w:val="00741553"/>
    <w:rsid w:val="00752871"/>
    <w:rsid w:val="0075464D"/>
    <w:rsid w:val="00754FD8"/>
    <w:rsid w:val="0075615C"/>
    <w:rsid w:val="007617C9"/>
    <w:rsid w:val="00762F03"/>
    <w:rsid w:val="00763F53"/>
    <w:rsid w:val="007679ED"/>
    <w:rsid w:val="00773B78"/>
    <w:rsid w:val="007740C5"/>
    <w:rsid w:val="007760C2"/>
    <w:rsid w:val="0077632D"/>
    <w:rsid w:val="00780214"/>
    <w:rsid w:val="00782416"/>
    <w:rsid w:val="00787C2E"/>
    <w:rsid w:val="007929D6"/>
    <w:rsid w:val="007947DE"/>
    <w:rsid w:val="00795449"/>
    <w:rsid w:val="00795A8F"/>
    <w:rsid w:val="00796D19"/>
    <w:rsid w:val="0079759A"/>
    <w:rsid w:val="007A4EBE"/>
    <w:rsid w:val="007A7C18"/>
    <w:rsid w:val="007B3343"/>
    <w:rsid w:val="007C23DF"/>
    <w:rsid w:val="007C3601"/>
    <w:rsid w:val="007C63D7"/>
    <w:rsid w:val="007D429B"/>
    <w:rsid w:val="007D51EE"/>
    <w:rsid w:val="007D570C"/>
    <w:rsid w:val="007D5FE0"/>
    <w:rsid w:val="007E139B"/>
    <w:rsid w:val="007E4DF8"/>
    <w:rsid w:val="007F0582"/>
    <w:rsid w:val="007F28B5"/>
    <w:rsid w:val="007F3AA8"/>
    <w:rsid w:val="007F721F"/>
    <w:rsid w:val="00805097"/>
    <w:rsid w:val="00807DF7"/>
    <w:rsid w:val="00817217"/>
    <w:rsid w:val="0082022B"/>
    <w:rsid w:val="008228F8"/>
    <w:rsid w:val="00823F17"/>
    <w:rsid w:val="008276FA"/>
    <w:rsid w:val="00833524"/>
    <w:rsid w:val="0083483F"/>
    <w:rsid w:val="00840B04"/>
    <w:rsid w:val="00841E1A"/>
    <w:rsid w:val="00843228"/>
    <w:rsid w:val="00844DA4"/>
    <w:rsid w:val="00845C80"/>
    <w:rsid w:val="00851B47"/>
    <w:rsid w:val="00854567"/>
    <w:rsid w:val="0085571B"/>
    <w:rsid w:val="008602B4"/>
    <w:rsid w:val="008624AC"/>
    <w:rsid w:val="00862E0C"/>
    <w:rsid w:val="008653D3"/>
    <w:rsid w:val="0086631C"/>
    <w:rsid w:val="00871411"/>
    <w:rsid w:val="008729CC"/>
    <w:rsid w:val="00875C6C"/>
    <w:rsid w:val="008841E8"/>
    <w:rsid w:val="00887B08"/>
    <w:rsid w:val="008904A0"/>
    <w:rsid w:val="00895918"/>
    <w:rsid w:val="00895CF0"/>
    <w:rsid w:val="00896615"/>
    <w:rsid w:val="008A05A9"/>
    <w:rsid w:val="008A0646"/>
    <w:rsid w:val="008A16FC"/>
    <w:rsid w:val="008A4FC7"/>
    <w:rsid w:val="008B24B8"/>
    <w:rsid w:val="008B6F5E"/>
    <w:rsid w:val="008C07F6"/>
    <w:rsid w:val="008C25A6"/>
    <w:rsid w:val="008C4006"/>
    <w:rsid w:val="008C7F2E"/>
    <w:rsid w:val="008D0D69"/>
    <w:rsid w:val="008D0F16"/>
    <w:rsid w:val="008D4EA8"/>
    <w:rsid w:val="008E10C6"/>
    <w:rsid w:val="008E3154"/>
    <w:rsid w:val="008E4B50"/>
    <w:rsid w:val="008F1C2C"/>
    <w:rsid w:val="008F41D9"/>
    <w:rsid w:val="008F697D"/>
    <w:rsid w:val="0090093B"/>
    <w:rsid w:val="00913F00"/>
    <w:rsid w:val="0091663A"/>
    <w:rsid w:val="00920CC4"/>
    <w:rsid w:val="009242E2"/>
    <w:rsid w:val="009249F5"/>
    <w:rsid w:val="009300F0"/>
    <w:rsid w:val="009316E6"/>
    <w:rsid w:val="009546DB"/>
    <w:rsid w:val="00960615"/>
    <w:rsid w:val="00960B3D"/>
    <w:rsid w:val="0096222F"/>
    <w:rsid w:val="00963663"/>
    <w:rsid w:val="009648A9"/>
    <w:rsid w:val="009660F0"/>
    <w:rsid w:val="00966462"/>
    <w:rsid w:val="00970A76"/>
    <w:rsid w:val="00971F41"/>
    <w:rsid w:val="00972508"/>
    <w:rsid w:val="00976FE6"/>
    <w:rsid w:val="00977BD5"/>
    <w:rsid w:val="0098113D"/>
    <w:rsid w:val="00985BAB"/>
    <w:rsid w:val="00990AB2"/>
    <w:rsid w:val="009923E1"/>
    <w:rsid w:val="00994AD4"/>
    <w:rsid w:val="00994E2E"/>
    <w:rsid w:val="0099524B"/>
    <w:rsid w:val="00995AD1"/>
    <w:rsid w:val="00996C82"/>
    <w:rsid w:val="00996D7C"/>
    <w:rsid w:val="00997C42"/>
    <w:rsid w:val="009A1328"/>
    <w:rsid w:val="009A17CB"/>
    <w:rsid w:val="009A6EEC"/>
    <w:rsid w:val="009A7699"/>
    <w:rsid w:val="009B1471"/>
    <w:rsid w:val="009B1BB4"/>
    <w:rsid w:val="009B431F"/>
    <w:rsid w:val="009B50E6"/>
    <w:rsid w:val="009B66F9"/>
    <w:rsid w:val="009B7624"/>
    <w:rsid w:val="009C02E8"/>
    <w:rsid w:val="009C3728"/>
    <w:rsid w:val="009D0434"/>
    <w:rsid w:val="009D5941"/>
    <w:rsid w:val="009D62C2"/>
    <w:rsid w:val="009E70A6"/>
    <w:rsid w:val="009F34F7"/>
    <w:rsid w:val="009F4629"/>
    <w:rsid w:val="009F5069"/>
    <w:rsid w:val="009F5840"/>
    <w:rsid w:val="009F6A58"/>
    <w:rsid w:val="009F6C2C"/>
    <w:rsid w:val="00A00DA1"/>
    <w:rsid w:val="00A03BB8"/>
    <w:rsid w:val="00A03E1B"/>
    <w:rsid w:val="00A043CB"/>
    <w:rsid w:val="00A0534D"/>
    <w:rsid w:val="00A070D7"/>
    <w:rsid w:val="00A10505"/>
    <w:rsid w:val="00A10E3B"/>
    <w:rsid w:val="00A14CA8"/>
    <w:rsid w:val="00A22B31"/>
    <w:rsid w:val="00A24514"/>
    <w:rsid w:val="00A24A45"/>
    <w:rsid w:val="00A25B04"/>
    <w:rsid w:val="00A3040D"/>
    <w:rsid w:val="00A3404B"/>
    <w:rsid w:val="00A362B6"/>
    <w:rsid w:val="00A42E42"/>
    <w:rsid w:val="00A45976"/>
    <w:rsid w:val="00A45AC9"/>
    <w:rsid w:val="00A47EC1"/>
    <w:rsid w:val="00A51E61"/>
    <w:rsid w:val="00A5257D"/>
    <w:rsid w:val="00A5313F"/>
    <w:rsid w:val="00A565C1"/>
    <w:rsid w:val="00A607E2"/>
    <w:rsid w:val="00A654D9"/>
    <w:rsid w:val="00A66AE6"/>
    <w:rsid w:val="00A70045"/>
    <w:rsid w:val="00A7289E"/>
    <w:rsid w:val="00A7531E"/>
    <w:rsid w:val="00A77CEA"/>
    <w:rsid w:val="00A803FE"/>
    <w:rsid w:val="00A8138A"/>
    <w:rsid w:val="00A9183F"/>
    <w:rsid w:val="00A9461D"/>
    <w:rsid w:val="00AA584D"/>
    <w:rsid w:val="00AB076E"/>
    <w:rsid w:val="00AC071C"/>
    <w:rsid w:val="00AC1B1D"/>
    <w:rsid w:val="00AC2C30"/>
    <w:rsid w:val="00AC2D35"/>
    <w:rsid w:val="00AC4445"/>
    <w:rsid w:val="00AC4D2C"/>
    <w:rsid w:val="00AC66F9"/>
    <w:rsid w:val="00AD3ADD"/>
    <w:rsid w:val="00AD4D27"/>
    <w:rsid w:val="00AD7563"/>
    <w:rsid w:val="00AE01EC"/>
    <w:rsid w:val="00AE4D27"/>
    <w:rsid w:val="00AF0E4F"/>
    <w:rsid w:val="00AF2FC2"/>
    <w:rsid w:val="00AF3DA0"/>
    <w:rsid w:val="00AF4628"/>
    <w:rsid w:val="00AF78CB"/>
    <w:rsid w:val="00B001F1"/>
    <w:rsid w:val="00B0333E"/>
    <w:rsid w:val="00B052DE"/>
    <w:rsid w:val="00B070AB"/>
    <w:rsid w:val="00B10428"/>
    <w:rsid w:val="00B11797"/>
    <w:rsid w:val="00B13D96"/>
    <w:rsid w:val="00B16065"/>
    <w:rsid w:val="00B1611C"/>
    <w:rsid w:val="00B16B42"/>
    <w:rsid w:val="00B16F52"/>
    <w:rsid w:val="00B17A55"/>
    <w:rsid w:val="00B21D35"/>
    <w:rsid w:val="00B23082"/>
    <w:rsid w:val="00B2475D"/>
    <w:rsid w:val="00B24823"/>
    <w:rsid w:val="00B33B8A"/>
    <w:rsid w:val="00B34E2A"/>
    <w:rsid w:val="00B361F9"/>
    <w:rsid w:val="00B36A5E"/>
    <w:rsid w:val="00B408C1"/>
    <w:rsid w:val="00B41DA6"/>
    <w:rsid w:val="00B424E8"/>
    <w:rsid w:val="00B437B9"/>
    <w:rsid w:val="00B47931"/>
    <w:rsid w:val="00B53261"/>
    <w:rsid w:val="00B53413"/>
    <w:rsid w:val="00B539F3"/>
    <w:rsid w:val="00B6191B"/>
    <w:rsid w:val="00B6351E"/>
    <w:rsid w:val="00B706AD"/>
    <w:rsid w:val="00B74A03"/>
    <w:rsid w:val="00B754D1"/>
    <w:rsid w:val="00B77053"/>
    <w:rsid w:val="00B8054C"/>
    <w:rsid w:val="00B8751B"/>
    <w:rsid w:val="00B87B30"/>
    <w:rsid w:val="00B87D89"/>
    <w:rsid w:val="00B90EEB"/>
    <w:rsid w:val="00B913F8"/>
    <w:rsid w:val="00B91BDF"/>
    <w:rsid w:val="00B91CCD"/>
    <w:rsid w:val="00B921FA"/>
    <w:rsid w:val="00B95CD0"/>
    <w:rsid w:val="00BA0FBD"/>
    <w:rsid w:val="00BA140E"/>
    <w:rsid w:val="00BA652D"/>
    <w:rsid w:val="00BB032E"/>
    <w:rsid w:val="00BC168D"/>
    <w:rsid w:val="00BC534A"/>
    <w:rsid w:val="00BC67BA"/>
    <w:rsid w:val="00BC798A"/>
    <w:rsid w:val="00BD3DE4"/>
    <w:rsid w:val="00BD4B9B"/>
    <w:rsid w:val="00BD6C45"/>
    <w:rsid w:val="00BD7957"/>
    <w:rsid w:val="00BE2ACF"/>
    <w:rsid w:val="00BE5F3D"/>
    <w:rsid w:val="00BF2B7B"/>
    <w:rsid w:val="00BF4F80"/>
    <w:rsid w:val="00C01ED2"/>
    <w:rsid w:val="00C0367A"/>
    <w:rsid w:val="00C03B55"/>
    <w:rsid w:val="00C04247"/>
    <w:rsid w:val="00C049F6"/>
    <w:rsid w:val="00C1104F"/>
    <w:rsid w:val="00C114C0"/>
    <w:rsid w:val="00C15FD0"/>
    <w:rsid w:val="00C16225"/>
    <w:rsid w:val="00C16242"/>
    <w:rsid w:val="00C2209E"/>
    <w:rsid w:val="00C243B3"/>
    <w:rsid w:val="00C265DC"/>
    <w:rsid w:val="00C27F41"/>
    <w:rsid w:val="00C35AE3"/>
    <w:rsid w:val="00C37127"/>
    <w:rsid w:val="00C40E26"/>
    <w:rsid w:val="00C4357D"/>
    <w:rsid w:val="00C43BDB"/>
    <w:rsid w:val="00C472AB"/>
    <w:rsid w:val="00C54107"/>
    <w:rsid w:val="00C605C6"/>
    <w:rsid w:val="00C60947"/>
    <w:rsid w:val="00C60960"/>
    <w:rsid w:val="00C6173E"/>
    <w:rsid w:val="00C61880"/>
    <w:rsid w:val="00C623AB"/>
    <w:rsid w:val="00C64718"/>
    <w:rsid w:val="00C71A55"/>
    <w:rsid w:val="00C72DA4"/>
    <w:rsid w:val="00C75102"/>
    <w:rsid w:val="00C75E40"/>
    <w:rsid w:val="00C77AB5"/>
    <w:rsid w:val="00C81B5D"/>
    <w:rsid w:val="00C87502"/>
    <w:rsid w:val="00C95117"/>
    <w:rsid w:val="00C95439"/>
    <w:rsid w:val="00CA0974"/>
    <w:rsid w:val="00CA196B"/>
    <w:rsid w:val="00CA32B4"/>
    <w:rsid w:val="00CB429A"/>
    <w:rsid w:val="00CC1614"/>
    <w:rsid w:val="00CC2AAE"/>
    <w:rsid w:val="00CC425E"/>
    <w:rsid w:val="00CC4457"/>
    <w:rsid w:val="00CC4D7D"/>
    <w:rsid w:val="00CC5FA1"/>
    <w:rsid w:val="00CC6028"/>
    <w:rsid w:val="00CC69D8"/>
    <w:rsid w:val="00CD0519"/>
    <w:rsid w:val="00CD18B9"/>
    <w:rsid w:val="00CD3092"/>
    <w:rsid w:val="00CD456C"/>
    <w:rsid w:val="00CE3932"/>
    <w:rsid w:val="00CE3C72"/>
    <w:rsid w:val="00CE786C"/>
    <w:rsid w:val="00CF068E"/>
    <w:rsid w:val="00CF2BC7"/>
    <w:rsid w:val="00CF3798"/>
    <w:rsid w:val="00D041A4"/>
    <w:rsid w:val="00D050AF"/>
    <w:rsid w:val="00D1076A"/>
    <w:rsid w:val="00D10D6A"/>
    <w:rsid w:val="00D112D3"/>
    <w:rsid w:val="00D117E6"/>
    <w:rsid w:val="00D120B6"/>
    <w:rsid w:val="00D15503"/>
    <w:rsid w:val="00D17734"/>
    <w:rsid w:val="00D226F3"/>
    <w:rsid w:val="00D23E9B"/>
    <w:rsid w:val="00D245CE"/>
    <w:rsid w:val="00D24A6F"/>
    <w:rsid w:val="00D24DED"/>
    <w:rsid w:val="00D26018"/>
    <w:rsid w:val="00D30043"/>
    <w:rsid w:val="00D32212"/>
    <w:rsid w:val="00D3559B"/>
    <w:rsid w:val="00D42CA5"/>
    <w:rsid w:val="00D4418F"/>
    <w:rsid w:val="00D4455B"/>
    <w:rsid w:val="00D45CD3"/>
    <w:rsid w:val="00D463CC"/>
    <w:rsid w:val="00D47811"/>
    <w:rsid w:val="00D47C9E"/>
    <w:rsid w:val="00D50F7D"/>
    <w:rsid w:val="00D511AD"/>
    <w:rsid w:val="00D54992"/>
    <w:rsid w:val="00D61116"/>
    <w:rsid w:val="00D633A3"/>
    <w:rsid w:val="00D64090"/>
    <w:rsid w:val="00D65F95"/>
    <w:rsid w:val="00D67F32"/>
    <w:rsid w:val="00D71705"/>
    <w:rsid w:val="00D73A3D"/>
    <w:rsid w:val="00D76750"/>
    <w:rsid w:val="00D77D5E"/>
    <w:rsid w:val="00D82568"/>
    <w:rsid w:val="00D8274B"/>
    <w:rsid w:val="00D84515"/>
    <w:rsid w:val="00D86C7C"/>
    <w:rsid w:val="00D9043A"/>
    <w:rsid w:val="00D9048E"/>
    <w:rsid w:val="00D9094A"/>
    <w:rsid w:val="00D92CAE"/>
    <w:rsid w:val="00D92E49"/>
    <w:rsid w:val="00D95F88"/>
    <w:rsid w:val="00D97737"/>
    <w:rsid w:val="00D97B38"/>
    <w:rsid w:val="00D97CF8"/>
    <w:rsid w:val="00DA08B3"/>
    <w:rsid w:val="00DA30CB"/>
    <w:rsid w:val="00DA710D"/>
    <w:rsid w:val="00DB323C"/>
    <w:rsid w:val="00DB5051"/>
    <w:rsid w:val="00DB51CB"/>
    <w:rsid w:val="00DB7423"/>
    <w:rsid w:val="00DC30E5"/>
    <w:rsid w:val="00DC54F1"/>
    <w:rsid w:val="00DC5C86"/>
    <w:rsid w:val="00DD00BB"/>
    <w:rsid w:val="00DD3882"/>
    <w:rsid w:val="00DD4CE0"/>
    <w:rsid w:val="00DD6725"/>
    <w:rsid w:val="00DD7880"/>
    <w:rsid w:val="00DE0C00"/>
    <w:rsid w:val="00DE570D"/>
    <w:rsid w:val="00DE5C77"/>
    <w:rsid w:val="00DF1A32"/>
    <w:rsid w:val="00DF2762"/>
    <w:rsid w:val="00DF2B90"/>
    <w:rsid w:val="00DF2E05"/>
    <w:rsid w:val="00DF513A"/>
    <w:rsid w:val="00DF5157"/>
    <w:rsid w:val="00DF5DA0"/>
    <w:rsid w:val="00E013FD"/>
    <w:rsid w:val="00E03264"/>
    <w:rsid w:val="00E03B8F"/>
    <w:rsid w:val="00E0626D"/>
    <w:rsid w:val="00E07E67"/>
    <w:rsid w:val="00E1277E"/>
    <w:rsid w:val="00E17030"/>
    <w:rsid w:val="00E176A6"/>
    <w:rsid w:val="00E20C9D"/>
    <w:rsid w:val="00E213EF"/>
    <w:rsid w:val="00E21794"/>
    <w:rsid w:val="00E22149"/>
    <w:rsid w:val="00E24F7A"/>
    <w:rsid w:val="00E250CF"/>
    <w:rsid w:val="00E257E6"/>
    <w:rsid w:val="00E34E55"/>
    <w:rsid w:val="00E35B74"/>
    <w:rsid w:val="00E36359"/>
    <w:rsid w:val="00E4383B"/>
    <w:rsid w:val="00E57734"/>
    <w:rsid w:val="00E60D4D"/>
    <w:rsid w:val="00E64789"/>
    <w:rsid w:val="00E64B36"/>
    <w:rsid w:val="00E66498"/>
    <w:rsid w:val="00E66C80"/>
    <w:rsid w:val="00E70F6B"/>
    <w:rsid w:val="00E719E2"/>
    <w:rsid w:val="00E73DB6"/>
    <w:rsid w:val="00E749FC"/>
    <w:rsid w:val="00E74E84"/>
    <w:rsid w:val="00E81094"/>
    <w:rsid w:val="00E83FA0"/>
    <w:rsid w:val="00EA1C6E"/>
    <w:rsid w:val="00EA5435"/>
    <w:rsid w:val="00EA5AD4"/>
    <w:rsid w:val="00EA606B"/>
    <w:rsid w:val="00EA6F19"/>
    <w:rsid w:val="00EB123D"/>
    <w:rsid w:val="00EB3CA2"/>
    <w:rsid w:val="00EB4710"/>
    <w:rsid w:val="00EC07A7"/>
    <w:rsid w:val="00EC4F7A"/>
    <w:rsid w:val="00EC5681"/>
    <w:rsid w:val="00EC73A6"/>
    <w:rsid w:val="00ED0384"/>
    <w:rsid w:val="00ED06EB"/>
    <w:rsid w:val="00ED140B"/>
    <w:rsid w:val="00ED3360"/>
    <w:rsid w:val="00ED34B8"/>
    <w:rsid w:val="00ED51EF"/>
    <w:rsid w:val="00ED6313"/>
    <w:rsid w:val="00ED6963"/>
    <w:rsid w:val="00EE344A"/>
    <w:rsid w:val="00EE545C"/>
    <w:rsid w:val="00EE5477"/>
    <w:rsid w:val="00EE7CE9"/>
    <w:rsid w:val="00EF20D4"/>
    <w:rsid w:val="00EF39E7"/>
    <w:rsid w:val="00EF4940"/>
    <w:rsid w:val="00EF5FD6"/>
    <w:rsid w:val="00F03DCE"/>
    <w:rsid w:val="00F040B6"/>
    <w:rsid w:val="00F067F9"/>
    <w:rsid w:val="00F0680B"/>
    <w:rsid w:val="00F117A5"/>
    <w:rsid w:val="00F118D4"/>
    <w:rsid w:val="00F11E68"/>
    <w:rsid w:val="00F12361"/>
    <w:rsid w:val="00F143CA"/>
    <w:rsid w:val="00F14E58"/>
    <w:rsid w:val="00F15132"/>
    <w:rsid w:val="00F168B0"/>
    <w:rsid w:val="00F1781C"/>
    <w:rsid w:val="00F237B4"/>
    <w:rsid w:val="00F24BBD"/>
    <w:rsid w:val="00F31B25"/>
    <w:rsid w:val="00F321B6"/>
    <w:rsid w:val="00F377B9"/>
    <w:rsid w:val="00F378B1"/>
    <w:rsid w:val="00F413AE"/>
    <w:rsid w:val="00F430ED"/>
    <w:rsid w:val="00F47190"/>
    <w:rsid w:val="00F51295"/>
    <w:rsid w:val="00F52472"/>
    <w:rsid w:val="00F57330"/>
    <w:rsid w:val="00F5781D"/>
    <w:rsid w:val="00F64E4F"/>
    <w:rsid w:val="00F66678"/>
    <w:rsid w:val="00F66E7E"/>
    <w:rsid w:val="00F67572"/>
    <w:rsid w:val="00F706E7"/>
    <w:rsid w:val="00F7177B"/>
    <w:rsid w:val="00F7718A"/>
    <w:rsid w:val="00F811B9"/>
    <w:rsid w:val="00F82E66"/>
    <w:rsid w:val="00F86297"/>
    <w:rsid w:val="00F86B84"/>
    <w:rsid w:val="00F9060A"/>
    <w:rsid w:val="00F92FD1"/>
    <w:rsid w:val="00F944F1"/>
    <w:rsid w:val="00F96BA8"/>
    <w:rsid w:val="00FA475F"/>
    <w:rsid w:val="00FA7594"/>
    <w:rsid w:val="00FB0A26"/>
    <w:rsid w:val="00FB1044"/>
    <w:rsid w:val="00FC1023"/>
    <w:rsid w:val="00FC4DDF"/>
    <w:rsid w:val="00FC54AE"/>
    <w:rsid w:val="00FC614D"/>
    <w:rsid w:val="00FC6489"/>
    <w:rsid w:val="00FC7876"/>
    <w:rsid w:val="00FD22C2"/>
    <w:rsid w:val="00FD3BEC"/>
    <w:rsid w:val="00FD6C72"/>
    <w:rsid w:val="00FE03EE"/>
    <w:rsid w:val="00FE1BA3"/>
    <w:rsid w:val="00FE6FA5"/>
    <w:rsid w:val="00FF0A57"/>
    <w:rsid w:val="00FF17F0"/>
    <w:rsid w:val="00FF4FA1"/>
    <w:rsid w:val="00FF5C07"/>
    <w:rsid w:val="05BB5BEB"/>
    <w:rsid w:val="05D28FBA"/>
    <w:rsid w:val="07A47FEF"/>
    <w:rsid w:val="091085C0"/>
    <w:rsid w:val="0BF97208"/>
    <w:rsid w:val="0E28EDD2"/>
    <w:rsid w:val="23C19F77"/>
    <w:rsid w:val="23E23B64"/>
    <w:rsid w:val="242C947F"/>
    <w:rsid w:val="2DEDD590"/>
    <w:rsid w:val="3D0EFAB0"/>
    <w:rsid w:val="3D280726"/>
    <w:rsid w:val="3F725D30"/>
    <w:rsid w:val="42E9DAD1"/>
    <w:rsid w:val="45F7E27A"/>
    <w:rsid w:val="484A8A1A"/>
    <w:rsid w:val="57E8CF73"/>
    <w:rsid w:val="61A45EA2"/>
    <w:rsid w:val="68C6AA80"/>
    <w:rsid w:val="693121A5"/>
    <w:rsid w:val="7ABECF22"/>
    <w:rsid w:val="7F499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7EF5AC-C54D-48F3-89C0-342E8CA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5D"/>
  </w:style>
  <w:style w:type="paragraph" w:styleId="10">
    <w:name w:val="heading 1"/>
    <w:basedOn w:val="a"/>
    <w:next w:val="a"/>
    <w:link w:val="11"/>
    <w:uiPriority w:val="9"/>
    <w:qFormat/>
    <w:rsid w:val="009B5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04"/>
    <w:rPr>
      <w:color w:val="0000FF"/>
      <w:u w:val="single"/>
    </w:rPr>
  </w:style>
  <w:style w:type="paragraph" w:styleId="20">
    <w:name w:val="Body Text Indent 2"/>
    <w:basedOn w:val="a"/>
    <w:link w:val="21"/>
    <w:semiHidden/>
    <w:rsid w:val="0044528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4528A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706A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06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06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06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06AD"/>
    <w:rPr>
      <w:b/>
      <w:bCs/>
      <w:sz w:val="20"/>
      <w:szCs w:val="20"/>
    </w:rPr>
  </w:style>
  <w:style w:type="paragraph" w:styleId="a9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Заголовок мой1,СписокСТПр,Маркер,Таблицы"/>
    <w:basedOn w:val="a"/>
    <w:link w:val="aa"/>
    <w:uiPriority w:val="34"/>
    <w:qFormat/>
    <w:rsid w:val="00F143CA"/>
    <w:pPr>
      <w:spacing w:before="120" w:after="0" w:line="240" w:lineRule="auto"/>
      <w:ind w:left="720"/>
      <w:contextualSpacing/>
    </w:pPr>
    <w:rPr>
      <w:rFonts w:ascii="BigCity Grotesque Pro Book" w:hAnsi="BigCity Grotesque Pro Book"/>
    </w:rPr>
  </w:style>
  <w:style w:type="character" w:customStyle="1" w:styleId="aa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Заголовок мой1 Знак,СписокСТПр Знак,Маркер Знак,Таблицы Знак"/>
    <w:basedOn w:val="a0"/>
    <w:link w:val="a9"/>
    <w:uiPriority w:val="34"/>
    <w:rsid w:val="00F143CA"/>
    <w:rPr>
      <w:rFonts w:ascii="BigCity Grotesque Pro Book" w:hAnsi="BigCity Grotesque Pro Book"/>
    </w:rPr>
  </w:style>
  <w:style w:type="paragraph" w:customStyle="1" w:styleId="Body2">
    <w:name w:val="Body 2"/>
    <w:basedOn w:val="a"/>
    <w:link w:val="Body2Char"/>
    <w:qFormat/>
    <w:rsid w:val="00EC07A7"/>
    <w:pPr>
      <w:spacing w:after="210" w:line="264" w:lineRule="auto"/>
      <w:ind w:left="709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ldItalicText">
    <w:name w:val="BoldItalicText"/>
    <w:basedOn w:val="a0"/>
    <w:uiPriority w:val="17"/>
    <w:semiHidden/>
    <w:rsid w:val="00EC07A7"/>
    <w:rPr>
      <w:b/>
      <w:i/>
    </w:rPr>
  </w:style>
  <w:style w:type="paragraph" w:customStyle="1" w:styleId="SchTitle">
    <w:name w:val="Sch  Title"/>
    <w:basedOn w:val="SchSubtitle"/>
    <w:next w:val="SchSubtitle"/>
    <w:uiPriority w:val="10"/>
    <w:qFormat/>
    <w:rsid w:val="00EC07A7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a"/>
    <w:next w:val="Body2"/>
    <w:uiPriority w:val="11"/>
    <w:qFormat/>
    <w:rsid w:val="00EC07A7"/>
    <w:pPr>
      <w:keepNext/>
      <w:numPr>
        <w:ilvl w:val="1"/>
        <w:numId w:val="9"/>
      </w:numPr>
      <w:spacing w:after="210" w:line="264" w:lineRule="auto"/>
      <w:ind w:left="1440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Body2"/>
    <w:link w:val="SchNumber1Char"/>
    <w:uiPriority w:val="12"/>
    <w:qFormat/>
    <w:rsid w:val="00EC07A7"/>
    <w:pPr>
      <w:numPr>
        <w:ilvl w:val="2"/>
        <w:numId w:val="9"/>
      </w:numPr>
      <w:spacing w:before="360" w:after="210" w:line="264" w:lineRule="auto"/>
      <w:jc w:val="both"/>
      <w:outlineLvl w:val="0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Body2"/>
    <w:link w:val="SchNumber2Char"/>
    <w:uiPriority w:val="12"/>
    <w:qFormat/>
    <w:rsid w:val="00EC07A7"/>
    <w:pPr>
      <w:numPr>
        <w:ilvl w:val="3"/>
        <w:numId w:val="9"/>
      </w:numPr>
      <w:spacing w:after="210" w:line="264" w:lineRule="auto"/>
      <w:jc w:val="both"/>
      <w:outlineLvl w:val="1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3">
    <w:name w:val="Sch Number 3"/>
    <w:basedOn w:val="a"/>
    <w:next w:val="Body2"/>
    <w:link w:val="SchNumber3Char"/>
    <w:uiPriority w:val="12"/>
    <w:qFormat/>
    <w:rsid w:val="00EC07A7"/>
    <w:pPr>
      <w:numPr>
        <w:ilvl w:val="4"/>
        <w:numId w:val="9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4">
    <w:name w:val="Sch Number 4"/>
    <w:basedOn w:val="a"/>
    <w:next w:val="a"/>
    <w:uiPriority w:val="12"/>
    <w:qFormat/>
    <w:rsid w:val="00EC07A7"/>
    <w:pPr>
      <w:numPr>
        <w:ilvl w:val="5"/>
        <w:numId w:val="9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EC07A7"/>
    <w:pPr>
      <w:numPr>
        <w:ilvl w:val="6"/>
        <w:numId w:val="9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Body2Char">
    <w:name w:val="Body 2 Char"/>
    <w:basedOn w:val="a0"/>
    <w:link w:val="Body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numbering" w:customStyle="1" w:styleId="SchCustomList">
    <w:name w:val="Sch Custom List"/>
    <w:basedOn w:val="a2"/>
    <w:uiPriority w:val="99"/>
    <w:rsid w:val="00EC07A7"/>
    <w:pPr>
      <w:numPr>
        <w:numId w:val="9"/>
      </w:numPr>
    </w:pPr>
  </w:style>
  <w:style w:type="character" w:customStyle="1" w:styleId="SchNumber1Char">
    <w:name w:val="Sch Number 1 Char"/>
    <w:basedOn w:val="a0"/>
    <w:link w:val="SchNumber1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2Char">
    <w:name w:val="Sch Number 2 Char"/>
    <w:basedOn w:val="a0"/>
    <w:link w:val="SchNumber2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a0"/>
    <w:link w:val="SchNumber3"/>
    <w:uiPriority w:val="1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A4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A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vel1">
    <w:name w:val="Level 1"/>
    <w:basedOn w:val="a"/>
    <w:next w:val="a"/>
    <w:link w:val="Level1Char"/>
    <w:qFormat/>
    <w:rsid w:val="004E7F02"/>
    <w:pPr>
      <w:numPr>
        <w:numId w:val="10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qFormat/>
    <w:rsid w:val="004E7F02"/>
    <w:pPr>
      <w:numPr>
        <w:ilvl w:val="1"/>
        <w:numId w:val="10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qFormat/>
    <w:rsid w:val="004E7F02"/>
    <w:pPr>
      <w:numPr>
        <w:ilvl w:val="2"/>
        <w:numId w:val="10"/>
      </w:numPr>
      <w:adjustRightInd w:val="0"/>
      <w:spacing w:after="210" w:line="264" w:lineRule="auto"/>
      <w:jc w:val="both"/>
      <w:outlineLvl w:val="2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Char"/>
    <w:qFormat/>
    <w:rsid w:val="004E7F02"/>
    <w:pPr>
      <w:numPr>
        <w:ilvl w:val="3"/>
        <w:numId w:val="10"/>
      </w:numPr>
      <w:adjustRightInd w:val="0"/>
      <w:spacing w:after="210" w:line="264" w:lineRule="auto"/>
      <w:jc w:val="both"/>
      <w:outlineLvl w:val="3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qFormat/>
    <w:rsid w:val="004E7F02"/>
    <w:pPr>
      <w:numPr>
        <w:ilvl w:val="4"/>
        <w:numId w:val="10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3Char">
    <w:name w:val="Level 3 Char"/>
    <w:link w:val="Level3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1Char">
    <w:name w:val="Level 1 Char"/>
    <w:basedOn w:val="a0"/>
    <w:link w:val="Level1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4Char">
    <w:name w:val="Level 4 Char"/>
    <w:link w:val="Level4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3">
    <w:name w:val="3 УР Прил"/>
    <w:basedOn w:val="2"/>
    <w:uiPriority w:val="2"/>
    <w:qFormat/>
    <w:rsid w:val="00B74A03"/>
    <w:pPr>
      <w:numPr>
        <w:ilvl w:val="2"/>
      </w:numPr>
    </w:pPr>
  </w:style>
  <w:style w:type="paragraph" w:customStyle="1" w:styleId="1">
    <w:name w:val="1 УР прил"/>
    <w:basedOn w:val="a"/>
    <w:qFormat/>
    <w:rsid w:val="00B74A03"/>
    <w:pPr>
      <w:numPr>
        <w:numId w:val="12"/>
      </w:numPr>
      <w:spacing w:before="120" w:after="0" w:line="240" w:lineRule="auto"/>
      <w:jc w:val="both"/>
      <w:outlineLvl w:val="1"/>
    </w:pPr>
    <w:rPr>
      <w:rFonts w:ascii="BigCity Grotesque Pro Book" w:hAnsi="BigCity Grotesque Pro Book"/>
    </w:rPr>
  </w:style>
  <w:style w:type="paragraph" w:customStyle="1" w:styleId="2">
    <w:name w:val="2 Ур Прил"/>
    <w:basedOn w:val="1"/>
    <w:uiPriority w:val="1"/>
    <w:qFormat/>
    <w:rsid w:val="00B74A03"/>
    <w:pPr>
      <w:numPr>
        <w:ilvl w:val="1"/>
      </w:numPr>
      <w:outlineLvl w:val="2"/>
    </w:pPr>
  </w:style>
  <w:style w:type="paragraph" w:styleId="ab">
    <w:name w:val="Revision"/>
    <w:hidden/>
    <w:uiPriority w:val="99"/>
    <w:semiHidden/>
    <w:rsid w:val="005411C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5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57D"/>
    <w:rPr>
      <w:rFonts w:ascii="Segoe UI" w:hAnsi="Segoe UI" w:cs="Segoe UI"/>
      <w:sz w:val="18"/>
      <w:szCs w:val="18"/>
    </w:rPr>
  </w:style>
  <w:style w:type="paragraph" w:customStyle="1" w:styleId="Firm3Cont2">
    <w:name w:val="Firm3 Cont 2"/>
    <w:basedOn w:val="a"/>
    <w:link w:val="Firm3Cont2Char"/>
    <w:rsid w:val="00425A3D"/>
    <w:pPr>
      <w:spacing w:after="180" w:line="280" w:lineRule="atLeast"/>
      <w:ind w:left="720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Cont2Char">
    <w:name w:val="Firm3 Cont 2 Char"/>
    <w:link w:val="Firm3Cont2"/>
    <w:rsid w:val="00425A3D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rm3L4">
    <w:name w:val="Firm3_L4"/>
    <w:basedOn w:val="a"/>
    <w:link w:val="Firm3L4Char"/>
    <w:rsid w:val="00425A3D"/>
    <w:pPr>
      <w:spacing w:after="180" w:line="280" w:lineRule="atLeast"/>
      <w:jc w:val="both"/>
      <w:outlineLvl w:val="3"/>
    </w:pPr>
    <w:rPr>
      <w:rFonts w:ascii="Times New Roman" w:eastAsia="SimSun" w:hAnsi="Times New Roman" w:cs="Times New Roman"/>
      <w:sz w:val="24"/>
      <w:szCs w:val="20"/>
    </w:rPr>
  </w:style>
  <w:style w:type="character" w:customStyle="1" w:styleId="Firm3L4Char">
    <w:name w:val="Firm3_L4 Char"/>
    <w:link w:val="Firm3L4"/>
    <w:rsid w:val="00425A3D"/>
    <w:rPr>
      <w:rFonts w:ascii="Times New Roman" w:eastAsia="SimSun" w:hAnsi="Times New Roman" w:cs="Times New Roman"/>
      <w:sz w:val="24"/>
      <w:szCs w:val="20"/>
    </w:rPr>
  </w:style>
  <w:style w:type="paragraph" w:customStyle="1" w:styleId="Firm3L2">
    <w:name w:val="Firm3_L2"/>
    <w:basedOn w:val="a"/>
    <w:link w:val="Firm3L2Char"/>
    <w:rsid w:val="004F4B16"/>
    <w:pPr>
      <w:numPr>
        <w:ilvl w:val="1"/>
      </w:numPr>
      <w:spacing w:after="180" w:line="280" w:lineRule="atLeast"/>
      <w:jc w:val="both"/>
      <w:outlineLvl w:val="1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L2Char">
    <w:name w:val="Firm3_L2 Char"/>
    <w:link w:val="Firm3L2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Level6">
    <w:name w:val="Level 6"/>
    <w:basedOn w:val="a"/>
    <w:rsid w:val="004F4B16"/>
    <w:pPr>
      <w:spacing w:after="140" w:line="290" w:lineRule="auto"/>
      <w:ind w:left="3288" w:hanging="680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7">
    <w:name w:val="Level 7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8">
    <w:name w:val="Level 8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9">
    <w:name w:val="Level 9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Firm3L3">
    <w:name w:val="Firm3_L3"/>
    <w:basedOn w:val="Firm3L2"/>
    <w:link w:val="Firm3L3Char"/>
    <w:rsid w:val="004F4B16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cf01">
    <w:name w:val="cf01"/>
    <w:basedOn w:val="a0"/>
    <w:rsid w:val="00F14E58"/>
    <w:rPr>
      <w:rFonts w:ascii="Segoe UI" w:hAnsi="Segoe UI" w:cs="Segoe UI" w:hint="default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9B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95918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C036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036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0367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C7F1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7F1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C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29D9B9FEB2ED479CB8AC4704E57376" ma:contentTypeVersion="13" ma:contentTypeDescription="Создание документа." ma:contentTypeScope="" ma:versionID="6c2b635e5f2ac3680ec5aca75f19115c">
  <xsd:schema xmlns:xsd="http://www.w3.org/2001/XMLSchema" xmlns:xs="http://www.w3.org/2001/XMLSchema" xmlns:p="http://schemas.microsoft.com/office/2006/metadata/properties" xmlns:ns2="4019b26e-76b4-49f6-9925-54e9b8ba2c39" xmlns:ns3="316df54a-73b8-49b4-95ac-dd2c7bc5e245" targetNamespace="http://schemas.microsoft.com/office/2006/metadata/properties" ma:root="true" ma:fieldsID="35caffe3b0f0944f860616ef21ef4595" ns2:_="" ns3:_="">
    <xsd:import namespace="4019b26e-76b4-49f6-9925-54e9b8ba2c39"/>
    <xsd:import namespace="316df54a-73b8-49b4-95ac-dd2c7bc5e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b26e-76b4-49f6-9925-54e9b8ba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df54a-73b8-49b4-95ac-dd2c7bc5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EB4B-29DE-45D8-825B-8FDB6370E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9b26e-76b4-49f6-9925-54e9b8ba2c39"/>
    <ds:schemaRef ds:uri="316df54a-73b8-49b4-95ac-dd2c7bc5e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27FAA-0727-4B6B-8BA0-2EEA1553CE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76CA7-F3E8-4AB6-91B3-C7F7A7ABB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BE13D-8173-47F3-96F8-5B634AD4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Links>
    <vt:vector size="6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Кизаева</dc:creator>
  <cp:keywords/>
  <dc:description/>
  <cp:lastModifiedBy>Пользователь</cp:lastModifiedBy>
  <cp:revision>2</cp:revision>
  <cp:lastPrinted>2022-04-14T09:16:00Z</cp:lastPrinted>
  <dcterms:created xsi:type="dcterms:W3CDTF">2022-04-19T11:33:00Z</dcterms:created>
  <dcterms:modified xsi:type="dcterms:W3CDTF">2022-04-19T11:33:00Z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0x0101004129D9B9FEB2ED479CB8AC4704E57376</vt:lpwstr>
  </property>
</Properties>
</file>